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DC0F1" w14:textId="46160063" w:rsidR="00A91C70" w:rsidRPr="002018B1" w:rsidRDefault="00A91C70" w:rsidP="00A91C70">
      <w:pPr>
        <w:jc w:val="both"/>
        <w:rPr>
          <w:rFonts w:cstheme="minorHAnsi"/>
        </w:rPr>
      </w:pPr>
      <w:r w:rsidRPr="002018B1">
        <w:rPr>
          <w:rFonts w:cstheme="minorHAnsi"/>
          <w:b/>
        </w:rPr>
        <w:t>23 - 24 марта 2022</w:t>
      </w:r>
      <w:r w:rsidRPr="002018B1">
        <w:rPr>
          <w:rFonts w:cstheme="minorHAnsi"/>
        </w:rPr>
        <w:t xml:space="preserve"> </w:t>
      </w:r>
      <w:r w:rsidR="005B70E1" w:rsidRPr="002018B1">
        <w:rPr>
          <w:rFonts w:cstheme="minorHAnsi"/>
        </w:rPr>
        <w:t xml:space="preserve">пройдет </w:t>
      </w:r>
      <w:r w:rsidR="00B23317" w:rsidRPr="002018B1">
        <w:rPr>
          <w:rFonts w:cstheme="minorHAnsi"/>
        </w:rPr>
        <w:t xml:space="preserve">онлайн </w:t>
      </w:r>
      <w:r w:rsidR="005B70E1" w:rsidRPr="002018B1">
        <w:rPr>
          <w:rFonts w:cstheme="minorHAnsi"/>
        </w:rPr>
        <w:t>конференция «</w:t>
      </w:r>
      <w:r w:rsidR="00B23317" w:rsidRPr="002018B1">
        <w:rPr>
          <w:rFonts w:cstheme="minorHAnsi"/>
          <w:b/>
          <w:bCs/>
          <w:color w:val="12222D"/>
          <w:shd w:val="clear" w:color="auto" w:fill="FFFFFF"/>
        </w:rPr>
        <w:t>DIGITAL OIL&amp;GAS</w:t>
      </w:r>
      <w:r w:rsidR="005B70E1" w:rsidRPr="002018B1">
        <w:rPr>
          <w:rFonts w:cstheme="minorHAnsi"/>
        </w:rPr>
        <w:t xml:space="preserve">» ориентирована на руководителей </w:t>
      </w:r>
      <w:r w:rsidR="003B65E0" w:rsidRPr="002018B1">
        <w:rPr>
          <w:rFonts w:cstheme="minorHAnsi"/>
        </w:rPr>
        <w:t>крупнейших предприятий промышленного сектора.</w:t>
      </w:r>
    </w:p>
    <w:p w14:paraId="55A9C581" w14:textId="77777777" w:rsidR="00A91C70" w:rsidRPr="002018B1" w:rsidRDefault="009E6DA2" w:rsidP="00A91C70">
      <w:pPr>
        <w:jc w:val="both"/>
        <w:rPr>
          <w:rFonts w:cstheme="minorHAnsi"/>
        </w:rPr>
      </w:pPr>
      <w:r w:rsidRPr="002018B1">
        <w:rPr>
          <w:rFonts w:cstheme="minorHAnsi"/>
        </w:rPr>
        <w:t>Мероприятие посвящено изучению наиболее перспективных решений для нефтегазовой отрасли на основе технологий промышленного интернета вещей, искусственного интеллекта, больших данных и предиктивной аналитики, цифровых двойников, 3D, AR| VR, робототехники, дронов и других безлюдных технологий. Программа конференции позволит узнать больше о последних тенденциях, решениях и кейсах в области цифровизации современных производств, а также о том, как технологии трансформируют будущее нефтегазовой отрасли.</w:t>
      </w:r>
    </w:p>
    <w:p w14:paraId="2188F4A8" w14:textId="0079A489" w:rsidR="002F42C1" w:rsidRPr="002018B1" w:rsidRDefault="002F42C1" w:rsidP="00A91C70">
      <w:pPr>
        <w:jc w:val="both"/>
        <w:rPr>
          <w:rFonts w:cstheme="minorHAnsi"/>
        </w:rPr>
      </w:pPr>
      <w:r w:rsidRPr="002018B1">
        <w:rPr>
          <w:rFonts w:cstheme="minorHAnsi"/>
          <w:shd w:val="clear" w:color="auto" w:fill="FFFFFF"/>
        </w:rPr>
        <w:t>Мероприятие объединит на одной площадке руководителей цифровых преобразований из ключевых отраслей промышленности, в том числе технических директоров, руководителей по автоматизации и роботизации, инновациям и технологиям, ИТ-директоров и других категорий руководителей, ответственных за цифровизацию.</w:t>
      </w:r>
    </w:p>
    <w:p w14:paraId="72D468F5" w14:textId="2F92A2BB" w:rsidR="00A91C70" w:rsidRPr="002018B1" w:rsidRDefault="00BB64C5" w:rsidP="00974F15">
      <w:pPr>
        <w:pStyle w:val="ab"/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b/>
          <w:bCs/>
          <w:shd w:val="clear" w:color="auto" w:fill="FFFFFF"/>
        </w:rPr>
        <w:t>Цели мероприятия:</w:t>
      </w:r>
      <w:r w:rsidRPr="002018B1">
        <w:rPr>
          <w:rFonts w:cstheme="minorHAnsi"/>
          <w:shd w:val="clear" w:color="auto" w:fill="FFFFFF"/>
        </w:rPr>
        <w:t xml:space="preserve"> </w:t>
      </w:r>
      <w:r w:rsidR="009E6DA2" w:rsidRPr="002018B1">
        <w:rPr>
          <w:rFonts w:cstheme="minorHAnsi"/>
          <w:shd w:val="clear" w:color="auto" w:fill="FFFFFF"/>
        </w:rPr>
        <w:t>Изучение наиболее перспективных решений для нефтегазовой отрасли на основе технологий промышленного интернета вещей, искусственного интеллекта, больших данных и предиктивной аналитики, цифровых двойников, 3D, AR, VR, робототехники, дронов и других безлюдных технологий</w:t>
      </w:r>
      <w:r w:rsidR="00110E2A" w:rsidRPr="002018B1">
        <w:rPr>
          <w:rFonts w:cstheme="minorHAnsi"/>
          <w:shd w:val="clear" w:color="auto" w:fill="FFFFFF"/>
        </w:rPr>
        <w:t>.</w:t>
      </w:r>
    </w:p>
    <w:p w14:paraId="2C712EB4" w14:textId="0260238C" w:rsidR="009C586C" w:rsidRPr="002018B1" w:rsidRDefault="00A91C70" w:rsidP="00974F15">
      <w:pPr>
        <w:pStyle w:val="ab"/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b/>
          <w:bCs/>
          <w:shd w:val="clear" w:color="auto" w:fill="FFFFFF"/>
        </w:rPr>
        <w:t>2</w:t>
      </w:r>
      <w:r w:rsidR="009C586C" w:rsidRPr="002018B1">
        <w:rPr>
          <w:rFonts w:cstheme="minorHAnsi"/>
          <w:b/>
          <w:bCs/>
          <w:shd w:val="clear" w:color="auto" w:fill="FFFFFF"/>
        </w:rPr>
        <w:t> дня</w:t>
      </w:r>
      <w:r w:rsidR="009C586C" w:rsidRPr="002018B1">
        <w:rPr>
          <w:rFonts w:cstheme="minorHAnsi"/>
          <w:shd w:val="clear" w:color="auto" w:fill="FFFFFF"/>
        </w:rPr>
        <w:t xml:space="preserve"> онлайн погружения в мир технологий</w:t>
      </w:r>
    </w:p>
    <w:p w14:paraId="5B009318" w14:textId="0C6EFB8F" w:rsidR="009C586C" w:rsidRPr="002018B1" w:rsidRDefault="009C586C" w:rsidP="00974F15">
      <w:pPr>
        <w:pStyle w:val="ab"/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b/>
          <w:bCs/>
          <w:shd w:val="clear" w:color="auto" w:fill="FFFFFF"/>
        </w:rPr>
        <w:t>50+</w:t>
      </w:r>
      <w:r w:rsidRPr="002018B1">
        <w:rPr>
          <w:rFonts w:cstheme="minorHAnsi"/>
          <w:shd w:val="clear" w:color="auto" w:fill="FFFFFF"/>
        </w:rPr>
        <w:t xml:space="preserve"> спикеров поделятся своим опытом и ответят на все вопросы </w:t>
      </w:r>
    </w:p>
    <w:p w14:paraId="05D0405C" w14:textId="384FEB6A" w:rsidR="009C586C" w:rsidRPr="002018B1" w:rsidRDefault="009C586C" w:rsidP="00974F15">
      <w:pPr>
        <w:pStyle w:val="ab"/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b/>
          <w:bCs/>
          <w:shd w:val="clear" w:color="auto" w:fill="FFFFFF"/>
        </w:rPr>
        <w:t>100+</w:t>
      </w:r>
      <w:r w:rsidRPr="002018B1">
        <w:rPr>
          <w:rFonts w:cstheme="minorHAnsi"/>
          <w:shd w:val="clear" w:color="auto" w:fill="FFFFFF"/>
        </w:rPr>
        <w:t xml:space="preserve"> цифровых решений в арсенале партнеров нашего мероприятия</w:t>
      </w:r>
    </w:p>
    <w:p w14:paraId="5093ECEF" w14:textId="4F8D9260" w:rsidR="00110E2A" w:rsidRPr="002018B1" w:rsidRDefault="009C586C" w:rsidP="00974F15">
      <w:pPr>
        <w:pStyle w:val="ab"/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b/>
          <w:bCs/>
          <w:shd w:val="clear" w:color="auto" w:fill="FFFFFF"/>
        </w:rPr>
        <w:t>1000+</w:t>
      </w:r>
      <w:r w:rsidRPr="002018B1">
        <w:rPr>
          <w:rFonts w:cstheme="minorHAnsi"/>
          <w:shd w:val="clear" w:color="auto" w:fill="FFFFFF"/>
        </w:rPr>
        <w:t xml:space="preserve"> участников регистрируются для онлайн участия на каждое событие</w:t>
      </w:r>
    </w:p>
    <w:p w14:paraId="05355481" w14:textId="03415302" w:rsidR="0091135F" w:rsidRPr="002018B1" w:rsidRDefault="0091135F" w:rsidP="0091135F">
      <w:pPr>
        <w:pStyle w:val="ab"/>
        <w:jc w:val="both"/>
        <w:rPr>
          <w:rFonts w:cstheme="minorHAnsi"/>
          <w:shd w:val="clear" w:color="auto" w:fill="FFFFFF"/>
        </w:rPr>
      </w:pPr>
      <w:r w:rsidRPr="002018B1">
        <w:rPr>
          <w:rFonts w:eastAsiaTheme="majorEastAsia" w:cstheme="minorHAnsi"/>
          <w:b/>
          <w:shd w:val="clear" w:color="auto" w:fill="FFFFFF"/>
        </w:rPr>
        <w:t xml:space="preserve">Партнеры мероприятия: </w:t>
      </w:r>
      <w:r w:rsidR="002018B1" w:rsidRPr="002018B1">
        <w:rPr>
          <w:rStyle w:val="ad"/>
          <w:rFonts w:cstheme="minorHAnsi"/>
          <w:bCs/>
          <w:i w:val="0"/>
          <w:iCs w:val="0"/>
          <w:shd w:val="clear" w:color="auto" w:fill="FFFFFF"/>
        </w:rPr>
        <w:t>ВК Электроникс</w:t>
      </w:r>
      <w:r w:rsidR="002018B1" w:rsidRPr="002018B1">
        <w:rPr>
          <w:rFonts w:cstheme="minorHAnsi"/>
          <w:shd w:val="clear" w:color="auto" w:fill="FFFFFF"/>
        </w:rPr>
        <w:t xml:space="preserve">, </w:t>
      </w:r>
      <w:r w:rsidRPr="002018B1">
        <w:rPr>
          <w:rFonts w:cstheme="minorHAnsi"/>
          <w:shd w:val="clear" w:color="auto" w:fill="FFFFFF"/>
        </w:rPr>
        <w:t xml:space="preserve">SberCloud, </w:t>
      </w:r>
      <w:r w:rsidR="002018B1" w:rsidRPr="002018B1">
        <w:rPr>
          <w:rFonts w:cstheme="minorHAnsi"/>
        </w:rPr>
        <w:t>Digital Design</w:t>
      </w:r>
      <w:r w:rsidRPr="002018B1">
        <w:rPr>
          <w:rFonts w:cstheme="minorHAnsi"/>
          <w:shd w:val="clear" w:color="auto" w:fill="FFFFFF"/>
        </w:rPr>
        <w:t xml:space="preserve">, #CloudMTS, NAUMEN, КАДФЕМ Си-Ай-Эс, SIAD, VK Cloud Solutions, Factory5, Ракета, МТС, </w:t>
      </w:r>
      <w:r w:rsidRPr="002018B1">
        <w:rPr>
          <w:rFonts w:cstheme="minorHAnsi"/>
          <w:color w:val="212121"/>
          <w:shd w:val="clear" w:color="auto" w:fill="FFFFFF"/>
        </w:rPr>
        <w:t xml:space="preserve">МегаФон, </w:t>
      </w:r>
      <w:r w:rsidRPr="002018B1">
        <w:rPr>
          <w:rFonts w:cstheme="minorHAnsi"/>
          <w:shd w:val="clear" w:color="auto" w:fill="FFFFFF"/>
        </w:rPr>
        <w:t xml:space="preserve">Наука, </w:t>
      </w:r>
      <w:r w:rsidR="00E529E3" w:rsidRPr="002018B1">
        <w:rPr>
          <w:rFonts w:cstheme="minorHAnsi"/>
        </w:rPr>
        <w:t>Neoflex</w:t>
      </w:r>
      <w:r w:rsidRPr="002018B1">
        <w:rPr>
          <w:rFonts w:cstheme="minorHAnsi"/>
          <w:color w:val="212121"/>
          <w:shd w:val="clear" w:color="auto" w:fill="FFFFFF"/>
        </w:rPr>
        <w:t>.</w:t>
      </w:r>
    </w:p>
    <w:p w14:paraId="67B17786" w14:textId="77777777" w:rsidR="009E6DA2" w:rsidRPr="002018B1" w:rsidRDefault="009E6DA2" w:rsidP="00974F15">
      <w:pPr>
        <w:pStyle w:val="ab"/>
        <w:jc w:val="both"/>
        <w:rPr>
          <w:rFonts w:eastAsia="Times New Roman" w:cstheme="minorHAnsi"/>
          <w:lang w:eastAsia="ru-RU"/>
        </w:rPr>
      </w:pPr>
      <w:r w:rsidRPr="002018B1">
        <w:rPr>
          <w:rFonts w:cstheme="minorHAnsi"/>
          <w:b/>
          <w:bCs/>
          <w:shd w:val="clear" w:color="auto" w:fill="FFFFFF"/>
        </w:rPr>
        <w:t xml:space="preserve">Ключевые темы деловой программы: </w:t>
      </w:r>
    </w:p>
    <w:p w14:paraId="5DB434AC" w14:textId="5FBA1871" w:rsidR="009E6DA2" w:rsidRPr="002018B1" w:rsidRDefault="009E6DA2" w:rsidP="00974F15">
      <w:pPr>
        <w:pStyle w:val="ab"/>
        <w:numPr>
          <w:ilvl w:val="0"/>
          <w:numId w:val="31"/>
        </w:numPr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shd w:val="clear" w:color="auto" w:fill="FFFFFF"/>
        </w:rPr>
        <w:t xml:space="preserve">Цифровизация нефтегазовой индустрии и цифровая трансформация предприятий нефтегазового сектора; </w:t>
      </w:r>
    </w:p>
    <w:p w14:paraId="52F62BBF" w14:textId="564BD393" w:rsidR="009E6DA2" w:rsidRPr="002018B1" w:rsidRDefault="009E6DA2" w:rsidP="00974F15">
      <w:pPr>
        <w:pStyle w:val="ab"/>
        <w:numPr>
          <w:ilvl w:val="0"/>
          <w:numId w:val="31"/>
        </w:numPr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shd w:val="clear" w:color="auto" w:fill="FFFFFF"/>
        </w:rPr>
        <w:t xml:space="preserve">Теория и практика внедрения цифровых решений в нефтегазовой отрасли; </w:t>
      </w:r>
    </w:p>
    <w:p w14:paraId="18B2C8C5" w14:textId="77777777" w:rsidR="009E6DA2" w:rsidRPr="002018B1" w:rsidRDefault="009E6DA2" w:rsidP="00974F15">
      <w:pPr>
        <w:pStyle w:val="ab"/>
        <w:numPr>
          <w:ilvl w:val="0"/>
          <w:numId w:val="31"/>
        </w:numPr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shd w:val="clear" w:color="auto" w:fill="FFFFFF"/>
        </w:rPr>
        <w:t xml:space="preserve">Интеллектуальные месторождения; </w:t>
      </w:r>
    </w:p>
    <w:p w14:paraId="583590EB" w14:textId="77777777" w:rsidR="009E6DA2" w:rsidRPr="002018B1" w:rsidRDefault="009E6DA2" w:rsidP="00974F15">
      <w:pPr>
        <w:pStyle w:val="ab"/>
        <w:numPr>
          <w:ilvl w:val="0"/>
          <w:numId w:val="31"/>
        </w:numPr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shd w:val="clear" w:color="auto" w:fill="FFFFFF"/>
        </w:rPr>
        <w:t xml:space="preserve">Промышленный интернет вещей (IIoT); </w:t>
      </w:r>
    </w:p>
    <w:p w14:paraId="5AB44EB2" w14:textId="77777777" w:rsidR="009E6DA2" w:rsidRPr="002018B1" w:rsidRDefault="009E6DA2" w:rsidP="00974F15">
      <w:pPr>
        <w:pStyle w:val="ab"/>
        <w:numPr>
          <w:ilvl w:val="0"/>
          <w:numId w:val="31"/>
        </w:numPr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shd w:val="clear" w:color="auto" w:fill="FFFFFF"/>
        </w:rPr>
        <w:t xml:space="preserve">Цифровые близнецы; </w:t>
      </w:r>
    </w:p>
    <w:p w14:paraId="5D5BF479" w14:textId="77777777" w:rsidR="009E6DA2" w:rsidRPr="002018B1" w:rsidRDefault="009E6DA2" w:rsidP="00974F15">
      <w:pPr>
        <w:pStyle w:val="ab"/>
        <w:numPr>
          <w:ilvl w:val="0"/>
          <w:numId w:val="31"/>
        </w:numPr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shd w:val="clear" w:color="auto" w:fill="FFFFFF"/>
        </w:rPr>
        <w:t xml:space="preserve">Искусственный интеллект; </w:t>
      </w:r>
    </w:p>
    <w:p w14:paraId="4E779F14" w14:textId="77777777" w:rsidR="009E6DA2" w:rsidRPr="002018B1" w:rsidRDefault="009E6DA2" w:rsidP="00974F15">
      <w:pPr>
        <w:pStyle w:val="ab"/>
        <w:numPr>
          <w:ilvl w:val="0"/>
          <w:numId w:val="31"/>
        </w:numPr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shd w:val="clear" w:color="auto" w:fill="FFFFFF"/>
        </w:rPr>
        <w:t xml:space="preserve">Big Data &amp; Data Science; </w:t>
      </w:r>
    </w:p>
    <w:p w14:paraId="5765E8D5" w14:textId="77777777" w:rsidR="009E6DA2" w:rsidRPr="002018B1" w:rsidRDefault="009E6DA2" w:rsidP="00974F15">
      <w:pPr>
        <w:pStyle w:val="ab"/>
        <w:numPr>
          <w:ilvl w:val="0"/>
          <w:numId w:val="31"/>
        </w:numPr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shd w:val="clear" w:color="auto" w:fill="FFFFFF"/>
        </w:rPr>
        <w:t xml:space="preserve">Предиктивная аналитика; </w:t>
      </w:r>
    </w:p>
    <w:p w14:paraId="1579F125" w14:textId="77777777" w:rsidR="009E6DA2" w:rsidRPr="002018B1" w:rsidRDefault="009E6DA2" w:rsidP="00974F15">
      <w:pPr>
        <w:pStyle w:val="ab"/>
        <w:numPr>
          <w:ilvl w:val="0"/>
          <w:numId w:val="31"/>
        </w:numPr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shd w:val="clear" w:color="auto" w:fill="FFFFFF"/>
        </w:rPr>
        <w:t xml:space="preserve">Системы и решения для автоматизации и роботизации; </w:t>
      </w:r>
    </w:p>
    <w:p w14:paraId="59B27C67" w14:textId="77777777" w:rsidR="009E6DA2" w:rsidRPr="002018B1" w:rsidRDefault="009E6DA2" w:rsidP="00974F15">
      <w:pPr>
        <w:pStyle w:val="ab"/>
        <w:numPr>
          <w:ilvl w:val="0"/>
          <w:numId w:val="31"/>
        </w:numPr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shd w:val="clear" w:color="auto" w:fill="FFFFFF"/>
        </w:rPr>
        <w:t xml:space="preserve">Роботы и дроны в нефтегазовом секторе; </w:t>
      </w:r>
    </w:p>
    <w:p w14:paraId="4C09D8AF" w14:textId="688C9ECE" w:rsidR="005B70E1" w:rsidRPr="002018B1" w:rsidRDefault="009E6DA2" w:rsidP="005B70E1">
      <w:pPr>
        <w:pStyle w:val="ab"/>
        <w:numPr>
          <w:ilvl w:val="0"/>
          <w:numId w:val="31"/>
        </w:numPr>
        <w:jc w:val="both"/>
        <w:rPr>
          <w:rFonts w:cstheme="minorHAnsi"/>
          <w:shd w:val="clear" w:color="auto" w:fill="FFFFFF"/>
        </w:rPr>
      </w:pPr>
      <w:r w:rsidRPr="002018B1">
        <w:rPr>
          <w:rFonts w:cstheme="minorHAnsi"/>
          <w:shd w:val="clear" w:color="auto" w:fill="FFFFFF"/>
        </w:rPr>
        <w:t>3D технологии AR | VR и многое другое….</w:t>
      </w:r>
    </w:p>
    <w:p w14:paraId="624E6A83" w14:textId="77777777" w:rsidR="0091135F" w:rsidRPr="002018B1" w:rsidRDefault="0091135F" w:rsidP="0091135F">
      <w:pPr>
        <w:pStyle w:val="ab"/>
        <w:ind w:left="360"/>
        <w:jc w:val="both"/>
        <w:rPr>
          <w:rFonts w:eastAsiaTheme="majorEastAsia" w:cstheme="minorHAnsi"/>
          <w:b/>
          <w:shd w:val="clear" w:color="auto" w:fill="FFFFFF"/>
        </w:rPr>
      </w:pPr>
      <w:bookmarkStart w:id="0" w:name="_Hlk68265245"/>
    </w:p>
    <w:p w14:paraId="507419CB" w14:textId="32BECDAE" w:rsidR="00110E2A" w:rsidRPr="002018B1" w:rsidRDefault="0091135F" w:rsidP="00CC76E3">
      <w:pPr>
        <w:rPr>
          <w:rFonts w:eastAsiaTheme="majorEastAsia" w:cstheme="minorHAnsi"/>
          <w:b/>
          <w:shd w:val="clear" w:color="auto" w:fill="FFFFFF"/>
        </w:rPr>
      </w:pPr>
      <w:r w:rsidRPr="002018B1">
        <w:rPr>
          <w:rFonts w:eastAsiaTheme="majorEastAsia" w:cstheme="minorHAnsi"/>
          <w:b/>
          <w:shd w:val="clear" w:color="auto" w:fill="FFFFFF"/>
        </w:rPr>
        <w:t>Опытом поделятся:</w:t>
      </w:r>
    </w:p>
    <w:p w14:paraId="5CE55A82" w14:textId="188D1445" w:rsidR="0091135F" w:rsidRPr="002018B1" w:rsidRDefault="00E529E3" w:rsidP="00CC76E3">
      <w:pPr>
        <w:rPr>
          <w:rFonts w:cstheme="minorHAnsi"/>
          <w:b/>
        </w:rPr>
      </w:pPr>
      <w:r w:rsidRPr="002018B1">
        <w:rPr>
          <w:rFonts w:cstheme="minorHAnsi"/>
          <w:b/>
        </w:rPr>
        <w:t>Роман Самсонов</w:t>
      </w:r>
      <w:r w:rsidRPr="002018B1">
        <w:rPr>
          <w:rFonts w:cstheme="minorHAnsi"/>
        </w:rPr>
        <w:t>, вице-</w:t>
      </w:r>
      <w:r w:rsidRPr="002018B1">
        <w:rPr>
          <w:rFonts w:cstheme="minorHAnsi"/>
          <w:b/>
        </w:rPr>
        <w:t>президент Российского газового общества</w:t>
      </w:r>
      <w:r w:rsidRPr="002018B1">
        <w:rPr>
          <w:rFonts w:cstheme="minorHAnsi"/>
          <w:b/>
        </w:rPr>
        <w:br/>
        <w:t>Михаил Трегубенко</w:t>
      </w:r>
      <w:r w:rsidRPr="002018B1">
        <w:rPr>
          <w:rFonts w:cstheme="minorHAnsi"/>
        </w:rPr>
        <w:t xml:space="preserve">, директор по управлению организационными проектами </w:t>
      </w:r>
      <w:r w:rsidRPr="002018B1">
        <w:rPr>
          <w:rFonts w:cstheme="minorHAnsi"/>
          <w:b/>
        </w:rPr>
        <w:t>ПАО «СИБУР Холдинг»</w:t>
      </w:r>
      <w:r w:rsidRPr="002018B1">
        <w:rPr>
          <w:rFonts w:cstheme="minorHAnsi"/>
          <w:b/>
        </w:rPr>
        <w:br/>
        <w:t>Михаил Корольков,</w:t>
      </w:r>
      <w:r w:rsidRPr="002018B1">
        <w:rPr>
          <w:rFonts w:cstheme="minorHAnsi"/>
        </w:rPr>
        <w:t xml:space="preserve"> руководитель Центра цифровых технологий </w:t>
      </w:r>
      <w:r w:rsidRPr="002018B1">
        <w:rPr>
          <w:rFonts w:cstheme="minorHAnsi"/>
          <w:b/>
        </w:rPr>
        <w:t>ПАО «Газпром нефть»</w:t>
      </w:r>
      <w:r w:rsidRPr="002018B1">
        <w:rPr>
          <w:rFonts w:cstheme="minorHAnsi"/>
          <w:b/>
        </w:rPr>
        <w:br/>
        <w:t>Яна Крухмалёва,</w:t>
      </w:r>
      <w:r w:rsidRPr="002018B1">
        <w:rPr>
          <w:rFonts w:cstheme="minorHAnsi"/>
        </w:rPr>
        <w:t xml:space="preserve"> независимый эксперт в области систем управления проектами и рисками</w:t>
      </w:r>
      <w:r w:rsidRPr="002018B1">
        <w:rPr>
          <w:rFonts w:cstheme="minorHAnsi"/>
          <w:b/>
        </w:rPr>
        <w:t>, ISO 31000 Risk Management Professional</w:t>
      </w:r>
      <w:r w:rsidRPr="002018B1">
        <w:rPr>
          <w:rFonts w:cstheme="minorHAnsi"/>
          <w:b/>
        </w:rPr>
        <w:br/>
        <w:t>Анастасия Пердеро,</w:t>
      </w:r>
      <w:r w:rsidRPr="002018B1">
        <w:rPr>
          <w:rFonts w:cstheme="minorHAnsi"/>
        </w:rPr>
        <w:t xml:space="preserve"> старший аналитик Центра энергетики </w:t>
      </w:r>
      <w:r w:rsidRPr="002018B1">
        <w:rPr>
          <w:rFonts w:cstheme="minorHAnsi"/>
          <w:b/>
        </w:rPr>
        <w:t>Московской школы управления СКОЛКОВО</w:t>
      </w:r>
      <w:r w:rsidRPr="002018B1">
        <w:rPr>
          <w:rFonts w:cstheme="minorHAnsi"/>
          <w:b/>
        </w:rPr>
        <w:br/>
        <w:t>Марина Ярцева</w:t>
      </w:r>
      <w:r w:rsidRPr="002018B1">
        <w:rPr>
          <w:rFonts w:cstheme="minorHAnsi"/>
        </w:rPr>
        <w:t xml:space="preserve">, заместитель генерального директора по работе с персоналом и организационному развитию, </w:t>
      </w:r>
      <w:r w:rsidRPr="002018B1">
        <w:rPr>
          <w:rFonts w:cstheme="minorHAnsi"/>
          <w:b/>
        </w:rPr>
        <w:t>ПАО «Газпром нефть»</w:t>
      </w:r>
      <w:r w:rsidRPr="002018B1">
        <w:rPr>
          <w:rFonts w:cstheme="minorHAnsi"/>
          <w:b/>
        </w:rPr>
        <w:br/>
        <w:t>Денис Князев</w:t>
      </w:r>
      <w:r w:rsidRPr="002018B1">
        <w:rPr>
          <w:rFonts w:cstheme="minorHAnsi"/>
        </w:rPr>
        <w:t xml:space="preserve">, директор по развитию бизнеса </w:t>
      </w:r>
      <w:r w:rsidRPr="002018B1">
        <w:rPr>
          <w:rFonts w:cstheme="minorHAnsi"/>
          <w:b/>
        </w:rPr>
        <w:t>Neoflex</w:t>
      </w:r>
      <w:r w:rsidRPr="002018B1">
        <w:rPr>
          <w:rFonts w:cstheme="minorHAnsi"/>
          <w:b/>
        </w:rPr>
        <w:br/>
        <w:t>Сумани Хидирова,</w:t>
      </w:r>
      <w:r w:rsidRPr="002018B1">
        <w:rPr>
          <w:rFonts w:cstheme="minorHAnsi"/>
        </w:rPr>
        <w:t xml:space="preserve"> руководитель направления </w:t>
      </w:r>
      <w:r w:rsidRPr="002018B1">
        <w:rPr>
          <w:rFonts w:cstheme="minorHAnsi"/>
          <w:b/>
        </w:rPr>
        <w:t>SberCloud</w:t>
      </w:r>
      <w:r w:rsidRPr="002018B1">
        <w:rPr>
          <w:rFonts w:cstheme="minorHAnsi"/>
          <w:b/>
        </w:rPr>
        <w:br/>
      </w:r>
      <w:r w:rsidRPr="002018B1">
        <w:rPr>
          <w:rFonts w:cstheme="minorHAnsi"/>
          <w:b/>
        </w:rPr>
        <w:lastRenderedPageBreak/>
        <w:t>Евгений Максимов</w:t>
      </w:r>
      <w:r w:rsidRPr="002018B1">
        <w:rPr>
          <w:rFonts w:cstheme="minorHAnsi"/>
        </w:rPr>
        <w:t xml:space="preserve">, руководитель направления по работе с корпоративными клиентами </w:t>
      </w:r>
      <w:r w:rsidRPr="002018B1">
        <w:rPr>
          <w:rFonts w:cstheme="minorHAnsi"/>
          <w:b/>
        </w:rPr>
        <w:t>VK Cloud Solutions</w:t>
      </w:r>
      <w:r w:rsidRPr="002018B1">
        <w:rPr>
          <w:rFonts w:cstheme="minorHAnsi"/>
          <w:b/>
        </w:rPr>
        <w:br/>
        <w:t>Роман Сулицкий,</w:t>
      </w:r>
      <w:r w:rsidRPr="002018B1">
        <w:rPr>
          <w:rFonts w:cstheme="minorHAnsi"/>
        </w:rPr>
        <w:t xml:space="preserve"> руководитель группы продаж</w:t>
      </w:r>
      <w:r w:rsidRPr="002018B1">
        <w:rPr>
          <w:rFonts w:cstheme="minorHAnsi"/>
          <w:b/>
        </w:rPr>
        <w:t xml:space="preserve"> #CloudMT</w:t>
      </w:r>
      <w:r w:rsidRPr="002018B1">
        <w:rPr>
          <w:rFonts w:cstheme="minorHAnsi"/>
          <w:b/>
        </w:rPr>
        <w:br/>
        <w:t xml:space="preserve">Денис Князев, </w:t>
      </w:r>
      <w:r w:rsidRPr="002018B1">
        <w:rPr>
          <w:rFonts w:cstheme="minorHAnsi"/>
        </w:rPr>
        <w:t xml:space="preserve">директор по развитию бизнеса </w:t>
      </w:r>
      <w:r w:rsidRPr="002018B1">
        <w:rPr>
          <w:rFonts w:cstheme="minorHAnsi"/>
          <w:b/>
        </w:rPr>
        <w:t>Neoflex</w:t>
      </w:r>
      <w:r w:rsidRPr="002018B1">
        <w:rPr>
          <w:rFonts w:cstheme="minorHAnsi"/>
          <w:b/>
        </w:rPr>
        <w:br/>
        <w:t>Александр Паршиков,</w:t>
      </w:r>
      <w:r w:rsidRPr="002018B1">
        <w:rPr>
          <w:rFonts w:cstheme="minorHAnsi"/>
        </w:rPr>
        <w:t xml:space="preserve"> начальник Департамента технологий роботизации и трёхмерной печати, </w:t>
      </w:r>
      <w:r w:rsidRPr="002018B1">
        <w:rPr>
          <w:rFonts w:cstheme="minorHAnsi"/>
          <w:b/>
        </w:rPr>
        <w:t>ПАО «Газпром нефть»</w:t>
      </w:r>
      <w:r w:rsidRPr="002018B1">
        <w:rPr>
          <w:rFonts w:cstheme="minorHAnsi"/>
          <w:b/>
        </w:rPr>
        <w:br/>
        <w:t>Андрей Крылов</w:t>
      </w:r>
      <w:r w:rsidRPr="002018B1">
        <w:rPr>
          <w:rFonts w:cstheme="minorHAnsi"/>
        </w:rPr>
        <w:t xml:space="preserve">, директор центра цифровых технологий, </w:t>
      </w:r>
      <w:r w:rsidRPr="002018B1">
        <w:rPr>
          <w:rFonts w:cstheme="minorHAnsi"/>
          <w:b/>
        </w:rPr>
        <w:t>КАДФЕМ Диджитал</w:t>
      </w:r>
      <w:r w:rsidRPr="002018B1">
        <w:rPr>
          <w:rFonts w:cstheme="minorHAnsi"/>
          <w:b/>
        </w:rPr>
        <w:br/>
        <w:t>Георгий Прутковский,</w:t>
      </w:r>
      <w:r w:rsidRPr="002018B1">
        <w:rPr>
          <w:rFonts w:cstheme="minorHAnsi"/>
        </w:rPr>
        <w:t xml:space="preserve"> владелец продукта Индустрия 4.0, </w:t>
      </w:r>
      <w:r w:rsidRPr="002018B1">
        <w:rPr>
          <w:rFonts w:cstheme="minorHAnsi"/>
          <w:b/>
        </w:rPr>
        <w:t>ПАО «СИБУР Холдинг»</w:t>
      </w:r>
      <w:r w:rsidRPr="002018B1">
        <w:rPr>
          <w:rFonts w:cstheme="minorHAnsi"/>
          <w:b/>
        </w:rPr>
        <w:br/>
        <w:t>Марина Петухова,</w:t>
      </w:r>
      <w:r w:rsidRPr="002018B1">
        <w:rPr>
          <w:rFonts w:cstheme="minorHAnsi"/>
        </w:rPr>
        <w:t xml:space="preserve"> руководитель проектов </w:t>
      </w:r>
      <w:r w:rsidRPr="002018B1">
        <w:rPr>
          <w:rFonts w:cstheme="minorHAnsi"/>
          <w:b/>
        </w:rPr>
        <w:t>Digital Design</w:t>
      </w:r>
      <w:r w:rsidRPr="002018B1">
        <w:rPr>
          <w:rFonts w:cstheme="minorHAnsi"/>
          <w:b/>
        </w:rPr>
        <w:br/>
        <w:t>Олег Ефимов,</w:t>
      </w:r>
      <w:r w:rsidRPr="002018B1">
        <w:rPr>
          <w:rFonts w:cstheme="minorHAnsi"/>
        </w:rPr>
        <w:t xml:space="preserve"> главный специалист отдела роботизации производственных процессов, Управление Цифровой трансформации производственных </w:t>
      </w:r>
      <w:r w:rsidRPr="002018B1">
        <w:rPr>
          <w:rFonts w:cstheme="minorHAnsi"/>
          <w:b/>
        </w:rPr>
        <w:t>процессов ООО «РН-БашНИПИнефть»</w:t>
      </w:r>
      <w:r w:rsidRPr="002018B1">
        <w:rPr>
          <w:rFonts w:cstheme="minorHAnsi"/>
          <w:b/>
        </w:rPr>
        <w:br/>
        <w:t>Татьяна Мальцева,</w:t>
      </w:r>
      <w:r w:rsidRPr="002018B1">
        <w:rPr>
          <w:rFonts w:cstheme="minorHAnsi"/>
        </w:rPr>
        <w:t xml:space="preserve"> владелец продукта Индустрия 4.0, </w:t>
      </w:r>
      <w:r w:rsidRPr="002018B1">
        <w:rPr>
          <w:rFonts w:cstheme="minorHAnsi"/>
          <w:b/>
        </w:rPr>
        <w:t>ПАО «СИБУР Холдинг»</w:t>
      </w:r>
      <w:r w:rsidRPr="002018B1">
        <w:rPr>
          <w:rFonts w:cstheme="minorHAnsi"/>
          <w:b/>
        </w:rPr>
        <w:br/>
        <w:t>Анастасия Гулевич,</w:t>
      </w:r>
      <w:r w:rsidRPr="002018B1">
        <w:rPr>
          <w:rFonts w:cstheme="minorHAnsi"/>
        </w:rPr>
        <w:t xml:space="preserve"> начальник отдела цифровизации объектов капитального строительства, </w:t>
      </w:r>
      <w:r w:rsidRPr="002018B1">
        <w:rPr>
          <w:rFonts w:cstheme="minorHAnsi"/>
          <w:b/>
        </w:rPr>
        <w:t>ООО «Иркутская Нефтяная Компания»</w:t>
      </w:r>
      <w:r w:rsidRPr="002018B1">
        <w:rPr>
          <w:rFonts w:cstheme="minorHAnsi"/>
          <w:b/>
        </w:rPr>
        <w:br/>
        <w:t>Никита Кардашин</w:t>
      </w:r>
      <w:r w:rsidRPr="002018B1">
        <w:rPr>
          <w:rFonts w:cstheme="minorHAnsi"/>
        </w:rPr>
        <w:t xml:space="preserve">, руководитель отдела развития интеллектуальных систем </w:t>
      </w:r>
      <w:r w:rsidRPr="002018B1">
        <w:rPr>
          <w:rFonts w:cstheme="minorHAnsi"/>
          <w:b/>
        </w:rPr>
        <w:t>NAUMEN</w:t>
      </w:r>
      <w:r w:rsidRPr="002018B1">
        <w:rPr>
          <w:rFonts w:cstheme="minorHAnsi"/>
          <w:b/>
        </w:rPr>
        <w:br/>
        <w:t>Павел Бахтеяров,</w:t>
      </w:r>
      <w:r w:rsidRPr="002018B1">
        <w:rPr>
          <w:rFonts w:cstheme="minorHAnsi"/>
        </w:rPr>
        <w:t xml:space="preserve"> руководитель направления частных LTE/5G сетей, </w:t>
      </w:r>
      <w:r w:rsidRPr="002018B1">
        <w:rPr>
          <w:rFonts w:cstheme="minorHAnsi"/>
          <w:b/>
        </w:rPr>
        <w:t>MT</w:t>
      </w:r>
      <w:r w:rsidR="002018B1" w:rsidRPr="002018B1">
        <w:rPr>
          <w:rFonts w:cstheme="minorHAnsi"/>
          <w:b/>
        </w:rPr>
        <w:t>С</w:t>
      </w:r>
      <w:r w:rsidRPr="002018B1">
        <w:rPr>
          <w:rFonts w:cstheme="minorHAnsi"/>
          <w:b/>
        </w:rPr>
        <w:br/>
        <w:t>Ильяс Камалетдинов, «Мегафон»</w:t>
      </w:r>
      <w:r w:rsidRPr="002018B1">
        <w:rPr>
          <w:rFonts w:cstheme="minorHAnsi"/>
          <w:b/>
        </w:rPr>
        <w:br/>
        <w:t>Ольга Смирнова,</w:t>
      </w:r>
      <w:r w:rsidRPr="002018B1">
        <w:rPr>
          <w:rFonts w:cstheme="minorHAnsi"/>
        </w:rPr>
        <w:t xml:space="preserve"> менеджер по инновациям, </w:t>
      </w:r>
      <w:r w:rsidRPr="002018B1">
        <w:rPr>
          <w:rFonts w:cstheme="minorHAnsi"/>
          <w:b/>
        </w:rPr>
        <w:t>SIAD Россия</w:t>
      </w:r>
      <w:r w:rsidRPr="002018B1">
        <w:rPr>
          <w:rFonts w:cstheme="minorHAnsi"/>
          <w:b/>
        </w:rPr>
        <w:br/>
        <w:t>Оскар Динуров ООО ИК «СИБИНТЕК»</w:t>
      </w:r>
      <w:r w:rsidRPr="002018B1">
        <w:rPr>
          <w:rFonts w:cstheme="minorHAnsi"/>
          <w:b/>
        </w:rPr>
        <w:br/>
        <w:t>Эмиль Гасанов</w:t>
      </w:r>
      <w:r w:rsidRPr="002018B1">
        <w:rPr>
          <w:rFonts w:cstheme="minorHAnsi"/>
        </w:rPr>
        <w:t xml:space="preserve">, руководитель по развитию программных продуктов </w:t>
      </w:r>
      <w:r w:rsidRPr="002018B1">
        <w:rPr>
          <w:rFonts w:cstheme="minorHAnsi"/>
          <w:b/>
        </w:rPr>
        <w:t>ООО «НАУКА»</w:t>
      </w:r>
      <w:r w:rsidRPr="002018B1">
        <w:rPr>
          <w:rFonts w:cstheme="minorHAnsi"/>
          <w:b/>
        </w:rPr>
        <w:br/>
        <w:t>Артем Ходяев</w:t>
      </w:r>
      <w:r w:rsidRPr="002018B1">
        <w:rPr>
          <w:rFonts w:cstheme="minorHAnsi"/>
        </w:rPr>
        <w:t xml:space="preserve">, начальник Центра по управлению цифровой трансформацией геологоразведочных работ </w:t>
      </w:r>
      <w:r w:rsidRPr="002018B1">
        <w:rPr>
          <w:rFonts w:cstheme="minorHAnsi"/>
          <w:b/>
        </w:rPr>
        <w:t>ООО «Газпром недра»</w:t>
      </w:r>
      <w:r w:rsidRPr="002018B1">
        <w:rPr>
          <w:rFonts w:cstheme="minorHAnsi"/>
          <w:b/>
        </w:rPr>
        <w:br/>
        <w:t>Лина Чуднова</w:t>
      </w:r>
      <w:r w:rsidRPr="002018B1">
        <w:rPr>
          <w:rFonts w:cstheme="minorHAnsi"/>
        </w:rPr>
        <w:t>, руководитель центра компетенций Fast Data</w:t>
      </w:r>
      <w:r w:rsidRPr="002018B1">
        <w:rPr>
          <w:rFonts w:cstheme="minorHAnsi"/>
          <w:b/>
        </w:rPr>
        <w:t>, Neoflex</w:t>
      </w:r>
      <w:r w:rsidRPr="002018B1">
        <w:rPr>
          <w:rFonts w:cstheme="minorHAnsi"/>
          <w:b/>
        </w:rPr>
        <w:br/>
        <w:t>Тельман Шуриев,</w:t>
      </w:r>
      <w:r w:rsidRPr="002018B1">
        <w:rPr>
          <w:rFonts w:cstheme="minorHAnsi"/>
        </w:rPr>
        <w:t xml:space="preserve"> руководитель направления Управления производственными активами, </w:t>
      </w:r>
      <w:r w:rsidRPr="002018B1">
        <w:rPr>
          <w:rFonts w:cstheme="minorHAnsi"/>
          <w:b/>
        </w:rPr>
        <w:t>АО «НАК «Казатомпром»</w:t>
      </w:r>
      <w:r w:rsidRPr="002018B1">
        <w:rPr>
          <w:rFonts w:cstheme="minorHAnsi"/>
          <w:b/>
        </w:rPr>
        <w:br/>
        <w:t xml:space="preserve">Илья Акимкин, </w:t>
      </w:r>
      <w:r w:rsidRPr="002018B1">
        <w:rPr>
          <w:rFonts w:cstheme="minorHAnsi"/>
        </w:rPr>
        <w:t xml:space="preserve">руководитель программы повышения эффективности газового бизнеса, </w:t>
      </w:r>
      <w:r w:rsidRPr="002018B1">
        <w:rPr>
          <w:rFonts w:cstheme="minorHAnsi"/>
          <w:b/>
        </w:rPr>
        <w:t>ПАО «Газпром нефть»</w:t>
      </w:r>
      <w:r w:rsidRPr="002018B1">
        <w:rPr>
          <w:rFonts w:cstheme="minorHAnsi"/>
          <w:b/>
        </w:rPr>
        <w:br/>
        <w:t>Константин Биктимиров</w:t>
      </w:r>
      <w:r w:rsidRPr="002018B1">
        <w:rPr>
          <w:rFonts w:cstheme="minorHAnsi"/>
        </w:rPr>
        <w:t xml:space="preserve">, начальник газового управления, </w:t>
      </w:r>
      <w:r w:rsidRPr="002018B1">
        <w:rPr>
          <w:rFonts w:cstheme="minorHAnsi"/>
          <w:b/>
        </w:rPr>
        <w:t>ПАО «Газпром нефть»</w:t>
      </w:r>
      <w:r w:rsidRPr="002018B1">
        <w:rPr>
          <w:rFonts w:cstheme="minorHAnsi"/>
          <w:b/>
        </w:rPr>
        <w:br/>
        <w:t>Юстина Цига,</w:t>
      </w:r>
      <w:r w:rsidRPr="002018B1">
        <w:rPr>
          <w:rFonts w:cstheme="minorHAnsi"/>
        </w:rPr>
        <w:t xml:space="preserve"> владелец продукта, Индустрия 4.0, </w:t>
      </w:r>
      <w:r w:rsidRPr="002018B1">
        <w:rPr>
          <w:rFonts w:cstheme="minorHAnsi"/>
          <w:b/>
        </w:rPr>
        <w:t>ПАО «СИБУР Холдинг»</w:t>
      </w:r>
      <w:r w:rsidRPr="002018B1">
        <w:rPr>
          <w:rFonts w:cstheme="minorHAnsi"/>
          <w:b/>
        </w:rPr>
        <w:br/>
        <w:t xml:space="preserve">Никита Уткин, </w:t>
      </w:r>
      <w:r w:rsidRPr="002018B1">
        <w:rPr>
          <w:rFonts w:cstheme="minorHAnsi"/>
        </w:rPr>
        <w:t xml:space="preserve">директор по развитию технологических стандартов, </w:t>
      </w:r>
      <w:r w:rsidRPr="002018B1">
        <w:rPr>
          <w:rFonts w:cstheme="minorHAnsi"/>
          <w:b/>
        </w:rPr>
        <w:t>Платформа НТИ</w:t>
      </w:r>
      <w:r w:rsidRPr="002018B1">
        <w:rPr>
          <w:rFonts w:cstheme="minorHAnsi"/>
          <w:b/>
        </w:rPr>
        <w:br/>
        <w:t>Владислав Мурленко</w:t>
      </w:r>
      <w:r w:rsidRPr="002018B1">
        <w:rPr>
          <w:rFonts w:cstheme="minorHAnsi"/>
        </w:rPr>
        <w:t xml:space="preserve">, руководитель центра технологий виртуальной и дополненной реальности </w:t>
      </w:r>
      <w:r w:rsidRPr="002018B1">
        <w:rPr>
          <w:rFonts w:cstheme="minorHAnsi"/>
          <w:b/>
        </w:rPr>
        <w:t xml:space="preserve">ПАО «Газпром нефть» </w:t>
      </w:r>
      <w:r w:rsidRPr="002018B1">
        <w:rPr>
          <w:rFonts w:cstheme="minorHAnsi"/>
          <w:b/>
        </w:rPr>
        <w:br/>
        <w:t>Владимир Стишкин</w:t>
      </w:r>
      <w:r w:rsidRPr="002018B1">
        <w:rPr>
          <w:rFonts w:cstheme="minorHAnsi"/>
        </w:rPr>
        <w:t xml:space="preserve">, руководитель направления центра технологий AR/VR, </w:t>
      </w:r>
      <w:r w:rsidRPr="002018B1">
        <w:rPr>
          <w:rFonts w:cstheme="minorHAnsi"/>
          <w:b/>
        </w:rPr>
        <w:t>ПАО «Газпром нефть»</w:t>
      </w:r>
      <w:r w:rsidRPr="002018B1">
        <w:rPr>
          <w:rFonts w:cstheme="minorHAnsi"/>
          <w:b/>
        </w:rPr>
        <w:br/>
        <w:t>Лариса Богданова,</w:t>
      </w:r>
      <w:r w:rsidRPr="002018B1">
        <w:rPr>
          <w:rFonts w:cstheme="minorHAnsi"/>
        </w:rPr>
        <w:t xml:space="preserve"> HR-директор группы компаний IBC Service Network</w:t>
      </w:r>
      <w:r w:rsidRPr="002018B1">
        <w:rPr>
          <w:rFonts w:cstheme="minorHAnsi"/>
          <w:b/>
        </w:rPr>
        <w:t>, компании «Ракета», Президент АРАУ</w:t>
      </w:r>
      <w:r w:rsidRPr="002018B1">
        <w:rPr>
          <w:rFonts w:cstheme="minorHAnsi"/>
        </w:rPr>
        <w:t xml:space="preserve">, член координационного совета </w:t>
      </w:r>
      <w:r w:rsidRPr="002018B1">
        <w:rPr>
          <w:rFonts w:cstheme="minorHAnsi"/>
          <w:b/>
        </w:rPr>
        <w:t>АКПП</w:t>
      </w:r>
      <w:r w:rsidRPr="002018B1">
        <w:rPr>
          <w:rFonts w:cstheme="minorHAnsi"/>
          <w:b/>
        </w:rPr>
        <w:br/>
        <w:t>Галина Голощапова,</w:t>
      </w:r>
      <w:r w:rsidRPr="002018B1">
        <w:rPr>
          <w:rFonts w:cstheme="minorHAnsi"/>
        </w:rPr>
        <w:t xml:space="preserve"> начальник Департамента</w:t>
      </w:r>
      <w:r w:rsidRPr="002018B1">
        <w:rPr>
          <w:rFonts w:cstheme="minorHAnsi"/>
          <w:b/>
        </w:rPr>
        <w:t xml:space="preserve">, ПАО «Газпром нефть» </w:t>
      </w:r>
      <w:r w:rsidRPr="002018B1">
        <w:rPr>
          <w:rFonts w:cstheme="minorHAnsi"/>
          <w:b/>
        </w:rPr>
        <w:br/>
        <w:t>Юлия Шаронова,</w:t>
      </w:r>
      <w:r w:rsidRPr="002018B1">
        <w:rPr>
          <w:rFonts w:cstheme="minorHAnsi"/>
        </w:rPr>
        <w:t xml:space="preserve"> начальник Отдела обучения и развития персонала, </w:t>
      </w:r>
      <w:r w:rsidRPr="002018B1">
        <w:rPr>
          <w:rFonts w:cstheme="minorHAnsi"/>
          <w:b/>
        </w:rPr>
        <w:t>ПАО «Газпром нефть»</w:t>
      </w:r>
      <w:r w:rsidRPr="002018B1">
        <w:rPr>
          <w:rFonts w:cstheme="minorHAnsi"/>
          <w:b/>
        </w:rPr>
        <w:br/>
        <w:t>Наталья Григоренко,</w:t>
      </w:r>
      <w:r w:rsidRPr="002018B1">
        <w:rPr>
          <w:rFonts w:cstheme="minorHAnsi"/>
        </w:rPr>
        <w:t xml:space="preserve"> руководитель проектов по корпоративной культуре и благополучию, </w:t>
      </w:r>
      <w:r w:rsidRPr="002018B1">
        <w:rPr>
          <w:rFonts w:cstheme="minorHAnsi"/>
          <w:b/>
        </w:rPr>
        <w:t>ПАО «Газпром нефть»</w:t>
      </w:r>
    </w:p>
    <w:p w14:paraId="51980B6C" w14:textId="61D5D21B" w:rsidR="008B12DE" w:rsidRPr="004E4B53" w:rsidRDefault="00BB64C5" w:rsidP="00CC76E3">
      <w:pPr>
        <w:rPr>
          <w:rFonts w:ascii="Calibri" w:eastAsia="Times New Roman" w:hAnsi="Calibri" w:cs="Calibri"/>
          <w:color w:val="0563C1"/>
          <w:u w:val="single"/>
          <w:lang w:eastAsia="ru-RU"/>
        </w:rPr>
      </w:pPr>
      <w:r w:rsidRPr="002018B1">
        <w:rPr>
          <w:rFonts w:cstheme="minorHAnsi"/>
        </w:rPr>
        <w:t>Участие для слушателей бесплатное по предварительной регистрации. Узнать больше о программе и условиях уча</w:t>
      </w:r>
      <w:r w:rsidR="00A111CC" w:rsidRPr="002018B1">
        <w:rPr>
          <w:rFonts w:cstheme="minorHAnsi"/>
        </w:rPr>
        <w:t xml:space="preserve">стия можно на официальном сайте </w:t>
      </w:r>
      <w:r w:rsidRPr="002018B1">
        <w:rPr>
          <w:rFonts w:cstheme="minorHAnsi"/>
        </w:rPr>
        <w:t>мероприятия:</w:t>
      </w:r>
      <w:r w:rsidR="00B162A0" w:rsidRPr="00B162A0">
        <w:t xml:space="preserve"> </w:t>
      </w:r>
      <w:hyperlink r:id="rId8" w:history="1">
        <w:r w:rsidR="006E2282" w:rsidRPr="006E2282">
          <w:rPr>
            <w:rFonts w:ascii="Calibri" w:eastAsia="Times New Roman" w:hAnsi="Calibri" w:cs="Calibri"/>
            <w:color w:val="0563C1"/>
            <w:u w:val="single"/>
            <w:lang w:eastAsia="ru-RU"/>
          </w:rPr>
          <w:t>https://link.smartgopro.com/ym31ixp8</w:t>
        </w:r>
      </w:hyperlink>
      <w:r w:rsidR="006E2282">
        <w:rPr>
          <w:rFonts w:ascii="Calibri" w:eastAsia="Times New Roman" w:hAnsi="Calibri" w:cs="Calibri"/>
          <w:color w:val="0563C1"/>
          <w:u w:val="single"/>
          <w:lang w:eastAsia="ru-RU"/>
        </w:rPr>
        <w:t xml:space="preserve"> </w:t>
      </w:r>
      <w:bookmarkStart w:id="1" w:name="_GoBack"/>
      <w:bookmarkEnd w:id="1"/>
      <w:r w:rsidRPr="004A1E13">
        <w:t>и</w:t>
      </w:r>
      <w:r w:rsidRPr="002018B1">
        <w:rPr>
          <w:rFonts w:cstheme="minorHAnsi"/>
        </w:rPr>
        <w:t xml:space="preserve">ли связавшись с организаторами по телефону </w:t>
      </w:r>
      <w:r w:rsidR="00045DF9" w:rsidRPr="002018B1">
        <w:rPr>
          <w:rFonts w:cstheme="minorHAnsi"/>
        </w:rPr>
        <w:t xml:space="preserve"> </w:t>
      </w:r>
      <w:r w:rsidRPr="002018B1">
        <w:rPr>
          <w:rFonts w:cstheme="minorHAnsi"/>
        </w:rPr>
        <w:t xml:space="preserve">+7 (495) 128 37 03 или электронной почте </w:t>
      </w:r>
      <w:hyperlink r:id="rId9" w:history="1">
        <w:r w:rsidRPr="002018B1">
          <w:rPr>
            <w:rStyle w:val="a8"/>
            <w:rFonts w:cstheme="minorHAnsi"/>
          </w:rPr>
          <w:t>info@smartgopro.ru</w:t>
        </w:r>
      </w:hyperlink>
      <w:r w:rsidRPr="002018B1">
        <w:rPr>
          <w:rFonts w:cstheme="minorHAnsi"/>
        </w:rPr>
        <w:t xml:space="preserve"> </w:t>
      </w:r>
      <w:bookmarkEnd w:id="0"/>
    </w:p>
    <w:sectPr w:rsidR="008B12DE" w:rsidRPr="004E4B53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72BAF" w14:textId="77777777" w:rsidR="00B83D1D" w:rsidRDefault="00B83D1D" w:rsidP="00E5258D">
      <w:pPr>
        <w:spacing w:after="0" w:line="240" w:lineRule="auto"/>
      </w:pPr>
      <w:r>
        <w:separator/>
      </w:r>
    </w:p>
  </w:endnote>
  <w:endnote w:type="continuationSeparator" w:id="0">
    <w:p w14:paraId="7F3A3EE9" w14:textId="77777777" w:rsidR="00B83D1D" w:rsidRDefault="00B83D1D" w:rsidP="00E52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EE274" w14:textId="77777777" w:rsidR="00B83D1D" w:rsidRDefault="00B83D1D" w:rsidP="00E5258D">
      <w:pPr>
        <w:spacing w:after="0" w:line="240" w:lineRule="auto"/>
      </w:pPr>
      <w:r>
        <w:separator/>
      </w:r>
    </w:p>
  </w:footnote>
  <w:footnote w:type="continuationSeparator" w:id="0">
    <w:p w14:paraId="1ADF34F5" w14:textId="77777777" w:rsidR="00B83D1D" w:rsidRDefault="00B83D1D" w:rsidP="00E52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00C51" w14:textId="27E30C8E" w:rsidR="00E5258D" w:rsidRPr="00E5258D" w:rsidRDefault="00F43F04" w:rsidP="00E5258D">
    <w:pPr>
      <w:pStyle w:val="a3"/>
      <w:rPr>
        <w:rFonts w:ascii="Open Sans" w:hAnsi="Open Sans" w:cs="Open Sans"/>
      </w:rPr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035186F9" wp14:editId="682D2B4D">
          <wp:simplePos x="0" y="0"/>
          <wp:positionH relativeFrom="column">
            <wp:posOffset>4640580</wp:posOffset>
          </wp:positionH>
          <wp:positionV relativeFrom="paragraph">
            <wp:posOffset>-53975</wp:posOffset>
          </wp:positionV>
          <wp:extent cx="1297305" cy="276225"/>
          <wp:effectExtent l="0" t="0" r="0" b="9525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305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258D">
      <w:rPr>
        <w:rFonts w:ascii="Open Sans" w:hAnsi="Open Sans" w:cs="Open San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C02"/>
    <w:multiLevelType w:val="hybridMultilevel"/>
    <w:tmpl w:val="559E1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E3398"/>
    <w:multiLevelType w:val="hybridMultilevel"/>
    <w:tmpl w:val="2F120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30CA4"/>
    <w:multiLevelType w:val="hybridMultilevel"/>
    <w:tmpl w:val="55FAE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E7197"/>
    <w:multiLevelType w:val="hybridMultilevel"/>
    <w:tmpl w:val="1728C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D2940"/>
    <w:multiLevelType w:val="multilevel"/>
    <w:tmpl w:val="6634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A45211"/>
    <w:multiLevelType w:val="hybridMultilevel"/>
    <w:tmpl w:val="4B1E3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F758B"/>
    <w:multiLevelType w:val="multilevel"/>
    <w:tmpl w:val="4F3E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7D74A1"/>
    <w:multiLevelType w:val="hybridMultilevel"/>
    <w:tmpl w:val="06345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E4AFD"/>
    <w:multiLevelType w:val="hybridMultilevel"/>
    <w:tmpl w:val="1EE0D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C4398"/>
    <w:multiLevelType w:val="multilevel"/>
    <w:tmpl w:val="D002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F340DC"/>
    <w:multiLevelType w:val="hybridMultilevel"/>
    <w:tmpl w:val="03D8C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11B48"/>
    <w:multiLevelType w:val="hybridMultilevel"/>
    <w:tmpl w:val="C4101D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60AA7"/>
    <w:multiLevelType w:val="hybridMultilevel"/>
    <w:tmpl w:val="A63AA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431BF"/>
    <w:multiLevelType w:val="hybridMultilevel"/>
    <w:tmpl w:val="6F9E6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5369E"/>
    <w:multiLevelType w:val="hybridMultilevel"/>
    <w:tmpl w:val="00EE0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23C0D"/>
    <w:multiLevelType w:val="hybridMultilevel"/>
    <w:tmpl w:val="E3AA7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D555A"/>
    <w:multiLevelType w:val="multilevel"/>
    <w:tmpl w:val="6798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783BCF"/>
    <w:multiLevelType w:val="hybridMultilevel"/>
    <w:tmpl w:val="6770B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F7EFC"/>
    <w:multiLevelType w:val="multilevel"/>
    <w:tmpl w:val="A0D0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586DB3"/>
    <w:multiLevelType w:val="multilevel"/>
    <w:tmpl w:val="9228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8915D6"/>
    <w:multiLevelType w:val="multilevel"/>
    <w:tmpl w:val="D2D8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eastAsia="Times New Roman" w:hint="default"/>
        <w:b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6B5949"/>
    <w:multiLevelType w:val="hybridMultilevel"/>
    <w:tmpl w:val="3E8AC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851DD"/>
    <w:multiLevelType w:val="hybridMultilevel"/>
    <w:tmpl w:val="BBF89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210D8"/>
    <w:multiLevelType w:val="hybridMultilevel"/>
    <w:tmpl w:val="B8F2A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86C66"/>
    <w:multiLevelType w:val="hybridMultilevel"/>
    <w:tmpl w:val="A6E2B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14C12"/>
    <w:multiLevelType w:val="hybridMultilevel"/>
    <w:tmpl w:val="0D5A9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65EC"/>
    <w:multiLevelType w:val="hybridMultilevel"/>
    <w:tmpl w:val="C7129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323222"/>
    <w:multiLevelType w:val="hybridMultilevel"/>
    <w:tmpl w:val="DD5A6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D543B"/>
    <w:multiLevelType w:val="hybridMultilevel"/>
    <w:tmpl w:val="3416A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35742"/>
    <w:multiLevelType w:val="multilevel"/>
    <w:tmpl w:val="9EA0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A66B5B"/>
    <w:multiLevelType w:val="hybridMultilevel"/>
    <w:tmpl w:val="C6008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848AC"/>
    <w:multiLevelType w:val="hybridMultilevel"/>
    <w:tmpl w:val="66764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70E43"/>
    <w:multiLevelType w:val="hybridMultilevel"/>
    <w:tmpl w:val="ABEC2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1"/>
  </w:num>
  <w:num w:numId="4">
    <w:abstractNumId w:val="1"/>
  </w:num>
  <w:num w:numId="5">
    <w:abstractNumId w:val="2"/>
  </w:num>
  <w:num w:numId="6">
    <w:abstractNumId w:val="27"/>
  </w:num>
  <w:num w:numId="7">
    <w:abstractNumId w:val="28"/>
  </w:num>
  <w:num w:numId="8">
    <w:abstractNumId w:val="6"/>
  </w:num>
  <w:num w:numId="9">
    <w:abstractNumId w:val="5"/>
  </w:num>
  <w:num w:numId="10">
    <w:abstractNumId w:val="20"/>
  </w:num>
  <w:num w:numId="11">
    <w:abstractNumId w:val="4"/>
  </w:num>
  <w:num w:numId="12">
    <w:abstractNumId w:val="24"/>
  </w:num>
  <w:num w:numId="13">
    <w:abstractNumId w:val="18"/>
  </w:num>
  <w:num w:numId="14">
    <w:abstractNumId w:val="7"/>
  </w:num>
  <w:num w:numId="15">
    <w:abstractNumId w:val="15"/>
  </w:num>
  <w:num w:numId="16">
    <w:abstractNumId w:val="13"/>
  </w:num>
  <w:num w:numId="17">
    <w:abstractNumId w:val="23"/>
  </w:num>
  <w:num w:numId="18">
    <w:abstractNumId w:val="8"/>
  </w:num>
  <w:num w:numId="19">
    <w:abstractNumId w:val="16"/>
  </w:num>
  <w:num w:numId="20">
    <w:abstractNumId w:val="29"/>
  </w:num>
  <w:num w:numId="21">
    <w:abstractNumId w:val="30"/>
  </w:num>
  <w:num w:numId="22">
    <w:abstractNumId w:val="26"/>
  </w:num>
  <w:num w:numId="23">
    <w:abstractNumId w:val="21"/>
  </w:num>
  <w:num w:numId="24">
    <w:abstractNumId w:val="19"/>
  </w:num>
  <w:num w:numId="25">
    <w:abstractNumId w:val="9"/>
  </w:num>
  <w:num w:numId="26">
    <w:abstractNumId w:val="10"/>
  </w:num>
  <w:num w:numId="27">
    <w:abstractNumId w:val="25"/>
  </w:num>
  <w:num w:numId="28">
    <w:abstractNumId w:val="22"/>
  </w:num>
  <w:num w:numId="29">
    <w:abstractNumId w:val="3"/>
  </w:num>
  <w:num w:numId="30">
    <w:abstractNumId w:val="0"/>
  </w:num>
  <w:num w:numId="31">
    <w:abstractNumId w:val="32"/>
  </w:num>
  <w:num w:numId="32">
    <w:abstractNumId w:val="12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EE"/>
    <w:rsid w:val="00003734"/>
    <w:rsid w:val="00006EA8"/>
    <w:rsid w:val="00010338"/>
    <w:rsid w:val="00011CCD"/>
    <w:rsid w:val="00015964"/>
    <w:rsid w:val="00017258"/>
    <w:rsid w:val="00017DB9"/>
    <w:rsid w:val="00022C88"/>
    <w:rsid w:val="000277D9"/>
    <w:rsid w:val="00027891"/>
    <w:rsid w:val="00027CCC"/>
    <w:rsid w:val="0003104D"/>
    <w:rsid w:val="00035B61"/>
    <w:rsid w:val="00037324"/>
    <w:rsid w:val="00040FE1"/>
    <w:rsid w:val="00045DF9"/>
    <w:rsid w:val="000527E8"/>
    <w:rsid w:val="00055854"/>
    <w:rsid w:val="00055886"/>
    <w:rsid w:val="000567F7"/>
    <w:rsid w:val="00063040"/>
    <w:rsid w:val="00066923"/>
    <w:rsid w:val="000678AB"/>
    <w:rsid w:val="00075A90"/>
    <w:rsid w:val="000809DB"/>
    <w:rsid w:val="000823FD"/>
    <w:rsid w:val="00090261"/>
    <w:rsid w:val="00092E6A"/>
    <w:rsid w:val="000969D1"/>
    <w:rsid w:val="00097B05"/>
    <w:rsid w:val="000A01F4"/>
    <w:rsid w:val="000A1E23"/>
    <w:rsid w:val="000A4066"/>
    <w:rsid w:val="000A7843"/>
    <w:rsid w:val="000B060F"/>
    <w:rsid w:val="000B2468"/>
    <w:rsid w:val="000B3361"/>
    <w:rsid w:val="000B3886"/>
    <w:rsid w:val="000B6A20"/>
    <w:rsid w:val="000B783B"/>
    <w:rsid w:val="000C021F"/>
    <w:rsid w:val="000C3AB5"/>
    <w:rsid w:val="000C51A2"/>
    <w:rsid w:val="000C5B50"/>
    <w:rsid w:val="000E2447"/>
    <w:rsid w:val="000E5D8B"/>
    <w:rsid w:val="001009F6"/>
    <w:rsid w:val="0010735A"/>
    <w:rsid w:val="00110E2A"/>
    <w:rsid w:val="001118AC"/>
    <w:rsid w:val="00111FA4"/>
    <w:rsid w:val="00113FF5"/>
    <w:rsid w:val="00121F83"/>
    <w:rsid w:val="00124081"/>
    <w:rsid w:val="0012688C"/>
    <w:rsid w:val="001379CE"/>
    <w:rsid w:val="00144567"/>
    <w:rsid w:val="00144D86"/>
    <w:rsid w:val="00146039"/>
    <w:rsid w:val="00146FA8"/>
    <w:rsid w:val="00150996"/>
    <w:rsid w:val="00152662"/>
    <w:rsid w:val="00156566"/>
    <w:rsid w:val="00161ABF"/>
    <w:rsid w:val="00162618"/>
    <w:rsid w:val="00163080"/>
    <w:rsid w:val="00174912"/>
    <w:rsid w:val="0017500B"/>
    <w:rsid w:val="00176697"/>
    <w:rsid w:val="00180631"/>
    <w:rsid w:val="001846A6"/>
    <w:rsid w:val="001857BB"/>
    <w:rsid w:val="00190297"/>
    <w:rsid w:val="001947C4"/>
    <w:rsid w:val="001A0EF4"/>
    <w:rsid w:val="001A10AB"/>
    <w:rsid w:val="001A5AEE"/>
    <w:rsid w:val="001B26C6"/>
    <w:rsid w:val="001B2E92"/>
    <w:rsid w:val="001B3B91"/>
    <w:rsid w:val="001B4D10"/>
    <w:rsid w:val="001B7180"/>
    <w:rsid w:val="001C237E"/>
    <w:rsid w:val="001C255D"/>
    <w:rsid w:val="001C28DA"/>
    <w:rsid w:val="001C30AF"/>
    <w:rsid w:val="001C3E56"/>
    <w:rsid w:val="001C4262"/>
    <w:rsid w:val="001D0651"/>
    <w:rsid w:val="001D46ED"/>
    <w:rsid w:val="001D5B45"/>
    <w:rsid w:val="001D6DD7"/>
    <w:rsid w:val="001E15F4"/>
    <w:rsid w:val="001E5E77"/>
    <w:rsid w:val="001E6559"/>
    <w:rsid w:val="00200EC7"/>
    <w:rsid w:val="002018B1"/>
    <w:rsid w:val="002050AD"/>
    <w:rsid w:val="00214D2B"/>
    <w:rsid w:val="00215294"/>
    <w:rsid w:val="00223E95"/>
    <w:rsid w:val="002279D9"/>
    <w:rsid w:val="00230C49"/>
    <w:rsid w:val="0023167A"/>
    <w:rsid w:val="00232B4E"/>
    <w:rsid w:val="0023474D"/>
    <w:rsid w:val="002454E8"/>
    <w:rsid w:val="00245D13"/>
    <w:rsid w:val="0025177D"/>
    <w:rsid w:val="002562D7"/>
    <w:rsid w:val="002624C5"/>
    <w:rsid w:val="002626D3"/>
    <w:rsid w:val="0026316A"/>
    <w:rsid w:val="002651D2"/>
    <w:rsid w:val="00270480"/>
    <w:rsid w:val="00272906"/>
    <w:rsid w:val="00277D00"/>
    <w:rsid w:val="00277E60"/>
    <w:rsid w:val="00280331"/>
    <w:rsid w:val="00281890"/>
    <w:rsid w:val="002824CA"/>
    <w:rsid w:val="0028552C"/>
    <w:rsid w:val="0028798D"/>
    <w:rsid w:val="00290BD6"/>
    <w:rsid w:val="002918B3"/>
    <w:rsid w:val="00292CA3"/>
    <w:rsid w:val="00292E3F"/>
    <w:rsid w:val="00293D85"/>
    <w:rsid w:val="00296D28"/>
    <w:rsid w:val="002A09BB"/>
    <w:rsid w:val="002B0493"/>
    <w:rsid w:val="002B1F01"/>
    <w:rsid w:val="002B32FA"/>
    <w:rsid w:val="002B7F7A"/>
    <w:rsid w:val="002C3D10"/>
    <w:rsid w:val="002D0D5A"/>
    <w:rsid w:val="002D31A1"/>
    <w:rsid w:val="002D353F"/>
    <w:rsid w:val="002D36D2"/>
    <w:rsid w:val="002D6CED"/>
    <w:rsid w:val="002E0596"/>
    <w:rsid w:val="002F1B1E"/>
    <w:rsid w:val="002F42C1"/>
    <w:rsid w:val="003039BA"/>
    <w:rsid w:val="00307E24"/>
    <w:rsid w:val="00310165"/>
    <w:rsid w:val="003131F3"/>
    <w:rsid w:val="00315336"/>
    <w:rsid w:val="0031628B"/>
    <w:rsid w:val="0031706D"/>
    <w:rsid w:val="003201BC"/>
    <w:rsid w:val="00320AE1"/>
    <w:rsid w:val="00320B91"/>
    <w:rsid w:val="0032244B"/>
    <w:rsid w:val="00327681"/>
    <w:rsid w:val="00334E6C"/>
    <w:rsid w:val="0035536F"/>
    <w:rsid w:val="003565C8"/>
    <w:rsid w:val="0036015F"/>
    <w:rsid w:val="0036378A"/>
    <w:rsid w:val="00374CD6"/>
    <w:rsid w:val="003755A5"/>
    <w:rsid w:val="00380960"/>
    <w:rsid w:val="00384795"/>
    <w:rsid w:val="00390146"/>
    <w:rsid w:val="00390779"/>
    <w:rsid w:val="003938A8"/>
    <w:rsid w:val="00393BC8"/>
    <w:rsid w:val="00395E13"/>
    <w:rsid w:val="003964F0"/>
    <w:rsid w:val="003A034E"/>
    <w:rsid w:val="003A3FCA"/>
    <w:rsid w:val="003B0CF3"/>
    <w:rsid w:val="003B1603"/>
    <w:rsid w:val="003B3DB6"/>
    <w:rsid w:val="003B498D"/>
    <w:rsid w:val="003B59FA"/>
    <w:rsid w:val="003B65E0"/>
    <w:rsid w:val="003B7A0E"/>
    <w:rsid w:val="003B7F0C"/>
    <w:rsid w:val="003C2D94"/>
    <w:rsid w:val="003C7110"/>
    <w:rsid w:val="003D0AC7"/>
    <w:rsid w:val="003D14CF"/>
    <w:rsid w:val="003D4A44"/>
    <w:rsid w:val="003E14C3"/>
    <w:rsid w:val="003E570C"/>
    <w:rsid w:val="003F1A5A"/>
    <w:rsid w:val="003F1AEA"/>
    <w:rsid w:val="003F4A2A"/>
    <w:rsid w:val="003F4DEB"/>
    <w:rsid w:val="003F579F"/>
    <w:rsid w:val="003F5BA6"/>
    <w:rsid w:val="00405B57"/>
    <w:rsid w:val="00406574"/>
    <w:rsid w:val="0041033D"/>
    <w:rsid w:val="0041153B"/>
    <w:rsid w:val="00412C01"/>
    <w:rsid w:val="00421B40"/>
    <w:rsid w:val="0042723D"/>
    <w:rsid w:val="00427854"/>
    <w:rsid w:val="00430B99"/>
    <w:rsid w:val="004317B4"/>
    <w:rsid w:val="00431FB9"/>
    <w:rsid w:val="00441EE4"/>
    <w:rsid w:val="00442341"/>
    <w:rsid w:val="00453701"/>
    <w:rsid w:val="00461BB2"/>
    <w:rsid w:val="00462C62"/>
    <w:rsid w:val="00464112"/>
    <w:rsid w:val="00467314"/>
    <w:rsid w:val="00467CF9"/>
    <w:rsid w:val="00473D43"/>
    <w:rsid w:val="00480A8F"/>
    <w:rsid w:val="00481F87"/>
    <w:rsid w:val="00481F9C"/>
    <w:rsid w:val="00485888"/>
    <w:rsid w:val="00490A56"/>
    <w:rsid w:val="004977BB"/>
    <w:rsid w:val="004A027E"/>
    <w:rsid w:val="004A1E13"/>
    <w:rsid w:val="004A3F6B"/>
    <w:rsid w:val="004A4973"/>
    <w:rsid w:val="004B011D"/>
    <w:rsid w:val="004D00E5"/>
    <w:rsid w:val="004D2A91"/>
    <w:rsid w:val="004E4B53"/>
    <w:rsid w:val="004E4C01"/>
    <w:rsid w:val="004E5353"/>
    <w:rsid w:val="005016C5"/>
    <w:rsid w:val="005020CF"/>
    <w:rsid w:val="00510305"/>
    <w:rsid w:val="005140ED"/>
    <w:rsid w:val="00516B06"/>
    <w:rsid w:val="0052267D"/>
    <w:rsid w:val="00525B5E"/>
    <w:rsid w:val="00525CB4"/>
    <w:rsid w:val="00530A35"/>
    <w:rsid w:val="00534AC0"/>
    <w:rsid w:val="0054001E"/>
    <w:rsid w:val="005453D3"/>
    <w:rsid w:val="00547AD0"/>
    <w:rsid w:val="005500BF"/>
    <w:rsid w:val="005657E4"/>
    <w:rsid w:val="0056603F"/>
    <w:rsid w:val="00571D41"/>
    <w:rsid w:val="0057284B"/>
    <w:rsid w:val="005753E8"/>
    <w:rsid w:val="00576499"/>
    <w:rsid w:val="00577552"/>
    <w:rsid w:val="005828DB"/>
    <w:rsid w:val="0058684C"/>
    <w:rsid w:val="00592ADD"/>
    <w:rsid w:val="00594FBB"/>
    <w:rsid w:val="005A2BE2"/>
    <w:rsid w:val="005A642E"/>
    <w:rsid w:val="005B34BD"/>
    <w:rsid w:val="005B4DD3"/>
    <w:rsid w:val="005B70E1"/>
    <w:rsid w:val="005B7CE1"/>
    <w:rsid w:val="005C406E"/>
    <w:rsid w:val="005C4F3B"/>
    <w:rsid w:val="005C5D59"/>
    <w:rsid w:val="005D0827"/>
    <w:rsid w:val="005E76D9"/>
    <w:rsid w:val="005F12A9"/>
    <w:rsid w:val="005F1A17"/>
    <w:rsid w:val="00600B37"/>
    <w:rsid w:val="00600F50"/>
    <w:rsid w:val="006023A6"/>
    <w:rsid w:val="006052C2"/>
    <w:rsid w:val="006077F1"/>
    <w:rsid w:val="00613551"/>
    <w:rsid w:val="006154B5"/>
    <w:rsid w:val="006161D2"/>
    <w:rsid w:val="00617C16"/>
    <w:rsid w:val="006206D9"/>
    <w:rsid w:val="006254EA"/>
    <w:rsid w:val="00625CA1"/>
    <w:rsid w:val="00625F9F"/>
    <w:rsid w:val="006349A6"/>
    <w:rsid w:val="006370AD"/>
    <w:rsid w:val="00637159"/>
    <w:rsid w:val="00640EFB"/>
    <w:rsid w:val="00644C4F"/>
    <w:rsid w:val="00654A0B"/>
    <w:rsid w:val="006613DD"/>
    <w:rsid w:val="00661C18"/>
    <w:rsid w:val="006626AC"/>
    <w:rsid w:val="00662CFF"/>
    <w:rsid w:val="00665E7E"/>
    <w:rsid w:val="00674B5A"/>
    <w:rsid w:val="00677AC1"/>
    <w:rsid w:val="0068296F"/>
    <w:rsid w:val="00686DC7"/>
    <w:rsid w:val="00692075"/>
    <w:rsid w:val="006A1909"/>
    <w:rsid w:val="006B0329"/>
    <w:rsid w:val="006C6192"/>
    <w:rsid w:val="006D059F"/>
    <w:rsid w:val="006D1B4C"/>
    <w:rsid w:val="006E059B"/>
    <w:rsid w:val="006E0795"/>
    <w:rsid w:val="006E1B1E"/>
    <w:rsid w:val="006E2282"/>
    <w:rsid w:val="006E3D88"/>
    <w:rsid w:val="006F5534"/>
    <w:rsid w:val="006F7984"/>
    <w:rsid w:val="00700296"/>
    <w:rsid w:val="00701B64"/>
    <w:rsid w:val="00706162"/>
    <w:rsid w:val="00730406"/>
    <w:rsid w:val="007313AF"/>
    <w:rsid w:val="00734167"/>
    <w:rsid w:val="007420DF"/>
    <w:rsid w:val="00742DDE"/>
    <w:rsid w:val="007446B9"/>
    <w:rsid w:val="00744F06"/>
    <w:rsid w:val="00745BE2"/>
    <w:rsid w:val="00760B2C"/>
    <w:rsid w:val="00761EA3"/>
    <w:rsid w:val="0076497B"/>
    <w:rsid w:val="007650BD"/>
    <w:rsid w:val="00766555"/>
    <w:rsid w:val="0076734E"/>
    <w:rsid w:val="00780467"/>
    <w:rsid w:val="00790093"/>
    <w:rsid w:val="00793DEA"/>
    <w:rsid w:val="007A3372"/>
    <w:rsid w:val="007A710A"/>
    <w:rsid w:val="007B1A68"/>
    <w:rsid w:val="007B28B1"/>
    <w:rsid w:val="007B5DD8"/>
    <w:rsid w:val="007C30BB"/>
    <w:rsid w:val="007C5115"/>
    <w:rsid w:val="007C6184"/>
    <w:rsid w:val="007C7532"/>
    <w:rsid w:val="007D10AE"/>
    <w:rsid w:val="007D23A8"/>
    <w:rsid w:val="007F5A8B"/>
    <w:rsid w:val="00801E8A"/>
    <w:rsid w:val="00805E5F"/>
    <w:rsid w:val="008114E6"/>
    <w:rsid w:val="008208F9"/>
    <w:rsid w:val="00823C7A"/>
    <w:rsid w:val="008311E4"/>
    <w:rsid w:val="00840F7D"/>
    <w:rsid w:val="00847ABE"/>
    <w:rsid w:val="00861641"/>
    <w:rsid w:val="008752EF"/>
    <w:rsid w:val="00875B03"/>
    <w:rsid w:val="008763C4"/>
    <w:rsid w:val="0088044C"/>
    <w:rsid w:val="00891088"/>
    <w:rsid w:val="00892276"/>
    <w:rsid w:val="00892CDA"/>
    <w:rsid w:val="00895889"/>
    <w:rsid w:val="00895F57"/>
    <w:rsid w:val="008A38D2"/>
    <w:rsid w:val="008A4645"/>
    <w:rsid w:val="008A480A"/>
    <w:rsid w:val="008B0BA2"/>
    <w:rsid w:val="008B12DE"/>
    <w:rsid w:val="008B13D2"/>
    <w:rsid w:val="008B51D5"/>
    <w:rsid w:val="008C0B5A"/>
    <w:rsid w:val="008C2A8B"/>
    <w:rsid w:val="008C558A"/>
    <w:rsid w:val="008D7598"/>
    <w:rsid w:val="008E194A"/>
    <w:rsid w:val="008E76B9"/>
    <w:rsid w:val="008F4E45"/>
    <w:rsid w:val="00903040"/>
    <w:rsid w:val="00906D02"/>
    <w:rsid w:val="00910E46"/>
    <w:rsid w:val="0091135F"/>
    <w:rsid w:val="00920AAE"/>
    <w:rsid w:val="009360BD"/>
    <w:rsid w:val="00941886"/>
    <w:rsid w:val="00942326"/>
    <w:rsid w:val="00942420"/>
    <w:rsid w:val="0094705F"/>
    <w:rsid w:val="00953C12"/>
    <w:rsid w:val="00955E9A"/>
    <w:rsid w:val="00960099"/>
    <w:rsid w:val="009602ED"/>
    <w:rsid w:val="0096109C"/>
    <w:rsid w:val="009617EE"/>
    <w:rsid w:val="009644B5"/>
    <w:rsid w:val="00964D9F"/>
    <w:rsid w:val="009658AD"/>
    <w:rsid w:val="009722B2"/>
    <w:rsid w:val="0097349B"/>
    <w:rsid w:val="00974F15"/>
    <w:rsid w:val="00985A71"/>
    <w:rsid w:val="00987DAE"/>
    <w:rsid w:val="00993954"/>
    <w:rsid w:val="0099396B"/>
    <w:rsid w:val="009948D6"/>
    <w:rsid w:val="00995E72"/>
    <w:rsid w:val="009A1699"/>
    <w:rsid w:val="009A1E43"/>
    <w:rsid w:val="009B1232"/>
    <w:rsid w:val="009B20F2"/>
    <w:rsid w:val="009B26F6"/>
    <w:rsid w:val="009B3D64"/>
    <w:rsid w:val="009B74BB"/>
    <w:rsid w:val="009C2AF2"/>
    <w:rsid w:val="009C3F9D"/>
    <w:rsid w:val="009C586C"/>
    <w:rsid w:val="009D2A36"/>
    <w:rsid w:val="009D41F1"/>
    <w:rsid w:val="009D4CCE"/>
    <w:rsid w:val="009E2B76"/>
    <w:rsid w:val="009E4312"/>
    <w:rsid w:val="009E6DA2"/>
    <w:rsid w:val="009E72C1"/>
    <w:rsid w:val="009F39CC"/>
    <w:rsid w:val="00A01A26"/>
    <w:rsid w:val="00A04A11"/>
    <w:rsid w:val="00A10BCA"/>
    <w:rsid w:val="00A111CC"/>
    <w:rsid w:val="00A1232E"/>
    <w:rsid w:val="00A226C3"/>
    <w:rsid w:val="00A26E76"/>
    <w:rsid w:val="00A36C70"/>
    <w:rsid w:val="00A4510A"/>
    <w:rsid w:val="00A5419A"/>
    <w:rsid w:val="00A60544"/>
    <w:rsid w:val="00A71A99"/>
    <w:rsid w:val="00A75DEF"/>
    <w:rsid w:val="00A80D35"/>
    <w:rsid w:val="00A81253"/>
    <w:rsid w:val="00A917B3"/>
    <w:rsid w:val="00A91C70"/>
    <w:rsid w:val="00A9344E"/>
    <w:rsid w:val="00A96B02"/>
    <w:rsid w:val="00A96EDC"/>
    <w:rsid w:val="00AA054E"/>
    <w:rsid w:val="00AB3F70"/>
    <w:rsid w:val="00AB5119"/>
    <w:rsid w:val="00AB632A"/>
    <w:rsid w:val="00AD31F8"/>
    <w:rsid w:val="00AD583E"/>
    <w:rsid w:val="00AE0AB3"/>
    <w:rsid w:val="00AE3521"/>
    <w:rsid w:val="00AE405B"/>
    <w:rsid w:val="00AE4435"/>
    <w:rsid w:val="00AE5457"/>
    <w:rsid w:val="00AE5C50"/>
    <w:rsid w:val="00AF20E6"/>
    <w:rsid w:val="00AF44AE"/>
    <w:rsid w:val="00AF6347"/>
    <w:rsid w:val="00B05A6D"/>
    <w:rsid w:val="00B162A0"/>
    <w:rsid w:val="00B17A42"/>
    <w:rsid w:val="00B222AB"/>
    <w:rsid w:val="00B23317"/>
    <w:rsid w:val="00B23C71"/>
    <w:rsid w:val="00B27C2E"/>
    <w:rsid w:val="00B3425E"/>
    <w:rsid w:val="00B346DF"/>
    <w:rsid w:val="00B3655D"/>
    <w:rsid w:val="00B50CFF"/>
    <w:rsid w:val="00B53437"/>
    <w:rsid w:val="00B557F6"/>
    <w:rsid w:val="00B64629"/>
    <w:rsid w:val="00B71F5A"/>
    <w:rsid w:val="00B76360"/>
    <w:rsid w:val="00B801F3"/>
    <w:rsid w:val="00B8337C"/>
    <w:rsid w:val="00B83D1D"/>
    <w:rsid w:val="00B875C1"/>
    <w:rsid w:val="00B927C4"/>
    <w:rsid w:val="00B9385C"/>
    <w:rsid w:val="00B95AA3"/>
    <w:rsid w:val="00BA145A"/>
    <w:rsid w:val="00BB64C5"/>
    <w:rsid w:val="00BB7852"/>
    <w:rsid w:val="00BC215A"/>
    <w:rsid w:val="00BC36AD"/>
    <w:rsid w:val="00BC6CBD"/>
    <w:rsid w:val="00BC71CD"/>
    <w:rsid w:val="00BC7EFC"/>
    <w:rsid w:val="00BD166D"/>
    <w:rsid w:val="00BD3EB8"/>
    <w:rsid w:val="00BE42CF"/>
    <w:rsid w:val="00BE67D1"/>
    <w:rsid w:val="00BE710A"/>
    <w:rsid w:val="00BF311F"/>
    <w:rsid w:val="00C03AD4"/>
    <w:rsid w:val="00C12DB4"/>
    <w:rsid w:val="00C1646C"/>
    <w:rsid w:val="00C203F0"/>
    <w:rsid w:val="00C308D9"/>
    <w:rsid w:val="00C314CF"/>
    <w:rsid w:val="00C41531"/>
    <w:rsid w:val="00C5311F"/>
    <w:rsid w:val="00C60111"/>
    <w:rsid w:val="00C618F0"/>
    <w:rsid w:val="00C63E8E"/>
    <w:rsid w:val="00C678ED"/>
    <w:rsid w:val="00C70359"/>
    <w:rsid w:val="00C73918"/>
    <w:rsid w:val="00C8144D"/>
    <w:rsid w:val="00C86EC1"/>
    <w:rsid w:val="00C9275A"/>
    <w:rsid w:val="00C939AC"/>
    <w:rsid w:val="00C9619B"/>
    <w:rsid w:val="00C9762F"/>
    <w:rsid w:val="00CA013D"/>
    <w:rsid w:val="00CA1A39"/>
    <w:rsid w:val="00CA3558"/>
    <w:rsid w:val="00CA6407"/>
    <w:rsid w:val="00CC521E"/>
    <w:rsid w:val="00CC57DD"/>
    <w:rsid w:val="00CC76E3"/>
    <w:rsid w:val="00CD63FF"/>
    <w:rsid w:val="00CD6C2D"/>
    <w:rsid w:val="00CD7F0B"/>
    <w:rsid w:val="00CF15AE"/>
    <w:rsid w:val="00CF5D92"/>
    <w:rsid w:val="00D03927"/>
    <w:rsid w:val="00D04D2D"/>
    <w:rsid w:val="00D06436"/>
    <w:rsid w:val="00D13B5C"/>
    <w:rsid w:val="00D14734"/>
    <w:rsid w:val="00D15153"/>
    <w:rsid w:val="00D17BDE"/>
    <w:rsid w:val="00D37447"/>
    <w:rsid w:val="00D4164D"/>
    <w:rsid w:val="00D41D0D"/>
    <w:rsid w:val="00D42508"/>
    <w:rsid w:val="00D42793"/>
    <w:rsid w:val="00D621E8"/>
    <w:rsid w:val="00D63B8A"/>
    <w:rsid w:val="00D71C8B"/>
    <w:rsid w:val="00D770E9"/>
    <w:rsid w:val="00D82CA1"/>
    <w:rsid w:val="00D9044B"/>
    <w:rsid w:val="00D904F4"/>
    <w:rsid w:val="00D93982"/>
    <w:rsid w:val="00D96BFF"/>
    <w:rsid w:val="00DA18A6"/>
    <w:rsid w:val="00DA325D"/>
    <w:rsid w:val="00DB5ACA"/>
    <w:rsid w:val="00DB5E6E"/>
    <w:rsid w:val="00DC4FD1"/>
    <w:rsid w:val="00DC786F"/>
    <w:rsid w:val="00DD24D6"/>
    <w:rsid w:val="00DE3AC3"/>
    <w:rsid w:val="00DE3ADD"/>
    <w:rsid w:val="00DE5C34"/>
    <w:rsid w:val="00DF423B"/>
    <w:rsid w:val="00DF4F14"/>
    <w:rsid w:val="00DF785E"/>
    <w:rsid w:val="00E04861"/>
    <w:rsid w:val="00E06361"/>
    <w:rsid w:val="00E06895"/>
    <w:rsid w:val="00E07C68"/>
    <w:rsid w:val="00E14C43"/>
    <w:rsid w:val="00E1538E"/>
    <w:rsid w:val="00E17154"/>
    <w:rsid w:val="00E21732"/>
    <w:rsid w:val="00E22A58"/>
    <w:rsid w:val="00E23FA0"/>
    <w:rsid w:val="00E356AC"/>
    <w:rsid w:val="00E46EBF"/>
    <w:rsid w:val="00E5258D"/>
    <w:rsid w:val="00E529E3"/>
    <w:rsid w:val="00E66E0B"/>
    <w:rsid w:val="00E70DD1"/>
    <w:rsid w:val="00E74433"/>
    <w:rsid w:val="00E826F8"/>
    <w:rsid w:val="00E84722"/>
    <w:rsid w:val="00E91ACC"/>
    <w:rsid w:val="00E946F4"/>
    <w:rsid w:val="00EA02ED"/>
    <w:rsid w:val="00EA3CFF"/>
    <w:rsid w:val="00EB719D"/>
    <w:rsid w:val="00EB7D5F"/>
    <w:rsid w:val="00EC0136"/>
    <w:rsid w:val="00EC03C1"/>
    <w:rsid w:val="00EC2044"/>
    <w:rsid w:val="00EC6267"/>
    <w:rsid w:val="00ED2227"/>
    <w:rsid w:val="00ED70FB"/>
    <w:rsid w:val="00EE4930"/>
    <w:rsid w:val="00EE5613"/>
    <w:rsid w:val="00EE7A8D"/>
    <w:rsid w:val="00EF2206"/>
    <w:rsid w:val="00EF242B"/>
    <w:rsid w:val="00EF61D0"/>
    <w:rsid w:val="00EF7C0A"/>
    <w:rsid w:val="00F01117"/>
    <w:rsid w:val="00F11A0A"/>
    <w:rsid w:val="00F21AC3"/>
    <w:rsid w:val="00F2684A"/>
    <w:rsid w:val="00F33434"/>
    <w:rsid w:val="00F35831"/>
    <w:rsid w:val="00F417C3"/>
    <w:rsid w:val="00F43F04"/>
    <w:rsid w:val="00F540A2"/>
    <w:rsid w:val="00F56212"/>
    <w:rsid w:val="00F5661E"/>
    <w:rsid w:val="00F57A30"/>
    <w:rsid w:val="00F60780"/>
    <w:rsid w:val="00F6206C"/>
    <w:rsid w:val="00F62C55"/>
    <w:rsid w:val="00F63E79"/>
    <w:rsid w:val="00F65B69"/>
    <w:rsid w:val="00F805A1"/>
    <w:rsid w:val="00F82263"/>
    <w:rsid w:val="00F837AA"/>
    <w:rsid w:val="00F85638"/>
    <w:rsid w:val="00FA6591"/>
    <w:rsid w:val="00FB326F"/>
    <w:rsid w:val="00FB370B"/>
    <w:rsid w:val="00FB5399"/>
    <w:rsid w:val="00FC381B"/>
    <w:rsid w:val="00FC47AB"/>
    <w:rsid w:val="00FD4E73"/>
    <w:rsid w:val="00FE2DFD"/>
    <w:rsid w:val="00FF5585"/>
    <w:rsid w:val="00FF5FA7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E35F7"/>
  <w15:chartTrackingRefBased/>
  <w15:docId w15:val="{799EE5D8-8892-4A50-8837-8B5C2097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4B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A3F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64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1749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58D"/>
  </w:style>
  <w:style w:type="paragraph" w:styleId="a5">
    <w:name w:val="footer"/>
    <w:basedOn w:val="a"/>
    <w:link w:val="a6"/>
    <w:uiPriority w:val="99"/>
    <w:unhideWhenUsed/>
    <w:rsid w:val="00E52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258D"/>
  </w:style>
  <w:style w:type="paragraph" w:styleId="a7">
    <w:name w:val="List Paragraph"/>
    <w:basedOn w:val="a"/>
    <w:uiPriority w:val="34"/>
    <w:qFormat/>
    <w:rsid w:val="0017500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B12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0960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7B5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B5DD8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1749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 Spacing"/>
    <w:uiPriority w:val="1"/>
    <w:qFormat/>
    <w:rsid w:val="003964F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A3F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64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anding-block-node-linkcontact-text">
    <w:name w:val="landing-block-node-linkcontact-text"/>
    <w:basedOn w:val="a0"/>
    <w:rsid w:val="00942420"/>
  </w:style>
  <w:style w:type="character" w:customStyle="1" w:styleId="10">
    <w:name w:val="Заголовок 1 Знак"/>
    <w:basedOn w:val="a0"/>
    <w:link w:val="1"/>
    <w:uiPriority w:val="9"/>
    <w:rsid w:val="00674B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c">
    <w:name w:val="Subtle Emphasis"/>
    <w:basedOn w:val="a0"/>
    <w:uiPriority w:val="19"/>
    <w:qFormat/>
    <w:rsid w:val="003B65E0"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sid w:val="003B65E0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1C42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martgopro.com/ym31ixp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smartgopro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99B52-408B-43A2-9302-F5EA949AD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v</dc:creator>
  <cp:keywords/>
  <dc:description/>
  <cp:lastModifiedBy>Microsoft</cp:lastModifiedBy>
  <cp:revision>173</cp:revision>
  <dcterms:created xsi:type="dcterms:W3CDTF">2021-05-24T06:26:00Z</dcterms:created>
  <dcterms:modified xsi:type="dcterms:W3CDTF">2022-03-19T18:28:00Z</dcterms:modified>
</cp:coreProperties>
</file>