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5AC70">
      <w:pPr>
        <w:spacing w:line="276" w:lineRule="auto"/>
        <w:ind w:left="-142"/>
        <w:jc w:val="right"/>
        <w:rPr>
          <w:rFonts w:ascii="Segoe UI" w:hAnsi="Segoe UI" w:eastAsia="Adobe Heiti Std R" w:cs="Segoe UI"/>
          <w:b/>
          <w:bCs/>
          <w:sz w:val="32"/>
          <w:szCs w:val="32"/>
          <w:lang w:val="ru-RU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23495</wp:posOffset>
            </wp:positionH>
            <wp:positionV relativeFrom="paragraph">
              <wp:posOffset>-221615</wp:posOffset>
            </wp:positionV>
            <wp:extent cx="666115" cy="783590"/>
            <wp:effectExtent l="0" t="0" r="635" b="0"/>
            <wp:wrapNone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115" cy="783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egoe UI" w:hAnsi="Segoe UI" w:eastAsia="Adobe Heiti Std R" w:cs="Segoe UI"/>
          <w:b/>
          <w:bCs/>
          <w:sz w:val="32"/>
          <w:szCs w:val="32"/>
          <w:lang w:val="ru-RU"/>
        </w:rPr>
        <w:t>Российский нефтегазовый технический конгресс</w:t>
      </w:r>
    </w:p>
    <w:p w14:paraId="2B55226D">
      <w:pPr>
        <w:pStyle w:val="21"/>
        <w:tabs>
          <w:tab w:val="clear" w:pos="4844"/>
          <w:tab w:val="clear" w:pos="9689"/>
        </w:tabs>
        <w:spacing w:after="120" w:line="276" w:lineRule="auto"/>
        <w:jc w:val="right"/>
        <w:rPr>
          <w:rFonts w:ascii="Segoe UI" w:hAnsi="Segoe UI" w:cs="Segoe UI"/>
          <w:lang w:val="ru-RU"/>
        </w:rPr>
      </w:pPr>
      <w:r>
        <w:rPr>
          <w:rFonts w:ascii="Segoe UI" w:hAnsi="Segoe UI" w:cs="Segoe UI"/>
          <w:lang w:val="ru-RU"/>
        </w:rPr>
        <w:t xml:space="preserve">+7 (495) 190-7216, </w:t>
      </w:r>
      <w:r>
        <w:fldChar w:fldCharType="begin"/>
      </w:r>
      <w:r>
        <w:instrText xml:space="preserve"> HYPERLINK "mailto:info@rntk.org" \h </w:instrText>
      </w:r>
      <w:r>
        <w:fldChar w:fldCharType="separate"/>
      </w:r>
      <w:r>
        <w:rPr>
          <w:rFonts w:ascii="Segoe UI" w:hAnsi="Segoe UI" w:cs="Segoe UI"/>
        </w:rPr>
        <w:t>info</w:t>
      </w:r>
      <w:r>
        <w:rPr>
          <w:rFonts w:ascii="Segoe UI" w:hAnsi="Segoe UI" w:cs="Segoe UI"/>
          <w:lang w:val="ru-RU"/>
        </w:rPr>
        <w:t>@</w:t>
      </w:r>
      <w:r>
        <w:rPr>
          <w:rFonts w:ascii="Segoe UI" w:hAnsi="Segoe UI" w:cs="Segoe UI"/>
        </w:rPr>
        <w:t>rntk</w:t>
      </w:r>
      <w:r>
        <w:rPr>
          <w:rFonts w:ascii="Segoe UI" w:hAnsi="Segoe UI" w:cs="Segoe UI"/>
          <w:lang w:val="ru-RU"/>
        </w:rPr>
        <w:t>.</w:t>
      </w:r>
      <w:r>
        <w:rPr>
          <w:rFonts w:ascii="Segoe UI" w:hAnsi="Segoe UI" w:cs="Segoe UI"/>
        </w:rPr>
        <w:t>org</w:t>
      </w:r>
      <w:r>
        <w:rPr>
          <w:rFonts w:ascii="Segoe UI" w:hAnsi="Segoe UI" w:cs="Segoe UI"/>
        </w:rPr>
        <w:fldChar w:fldCharType="end"/>
      </w:r>
      <w:r>
        <w:rPr>
          <w:rFonts w:ascii="Segoe UI" w:hAnsi="Segoe UI" w:cs="Segoe UI"/>
          <w:lang w:val="ru-RU"/>
        </w:rPr>
        <w:t xml:space="preserve">, </w:t>
      </w:r>
      <w:r>
        <w:fldChar w:fldCharType="begin"/>
      </w:r>
      <w:r>
        <w:instrText xml:space="preserve"> HYPERLINK "http://www.rntk.org/" \h </w:instrText>
      </w:r>
      <w:r>
        <w:fldChar w:fldCharType="separate"/>
      </w:r>
      <w:r>
        <w:rPr>
          <w:rFonts w:ascii="Segoe UI" w:hAnsi="Segoe UI" w:cs="Segoe UI"/>
          <w:color w:val="0000FF"/>
          <w14:textFill>
            <w14:solidFill>
              <w14:srgbClr w14:val="0000FF">
                <w14:lumMod w14:val="60000"/>
                <w14:lumOff w14:val="40000"/>
              </w14:srgbClr>
            </w14:solidFill>
          </w14:textFill>
        </w:rPr>
        <w:t>www</w:t>
      </w:r>
      <w:r>
        <w:rPr>
          <w:rFonts w:ascii="Segoe UI" w:hAnsi="Segoe UI" w:cs="Segoe UI"/>
          <w:color w:val="0000FF"/>
          <w:lang w:val="ru-RU"/>
          <w14:textFill>
            <w14:solidFill>
              <w14:srgbClr w14:val="0000FF">
                <w14:lumMod w14:val="60000"/>
                <w14:lumOff w14:val="40000"/>
              </w14:srgbClr>
            </w14:solidFill>
          </w14:textFill>
        </w:rPr>
        <w:t>.</w:t>
      </w:r>
      <w:r>
        <w:rPr>
          <w:rFonts w:ascii="Segoe UI" w:hAnsi="Segoe UI" w:cs="Segoe UI"/>
          <w:color w:val="0000FF"/>
          <w14:textFill>
            <w14:solidFill>
              <w14:srgbClr w14:val="0000FF">
                <w14:lumMod w14:val="60000"/>
                <w14:lumOff w14:val="40000"/>
              </w14:srgbClr>
            </w14:solidFill>
          </w14:textFill>
        </w:rPr>
        <w:t>rntk</w:t>
      </w:r>
      <w:r>
        <w:rPr>
          <w:rFonts w:ascii="Segoe UI" w:hAnsi="Segoe UI" w:cs="Segoe UI"/>
          <w:color w:val="0000FF"/>
          <w:lang w:val="ru-RU"/>
          <w14:textFill>
            <w14:solidFill>
              <w14:srgbClr w14:val="0000FF">
                <w14:lumMod w14:val="60000"/>
                <w14:lumOff w14:val="40000"/>
              </w14:srgbClr>
            </w14:solidFill>
          </w14:textFill>
        </w:rPr>
        <w:t>.</w:t>
      </w:r>
      <w:r>
        <w:rPr>
          <w:rFonts w:ascii="Segoe UI" w:hAnsi="Segoe UI" w:cs="Segoe UI"/>
          <w:color w:val="0000FF"/>
          <w14:textFill>
            <w14:solidFill>
              <w14:srgbClr w14:val="0000FF">
                <w14:lumMod w14:val="60000"/>
                <w14:lumOff w14:val="40000"/>
              </w14:srgbClr>
            </w14:solidFill>
          </w14:textFill>
        </w:rPr>
        <w:t>org</w:t>
      </w:r>
      <w:r>
        <w:rPr>
          <w:rFonts w:ascii="Segoe UI" w:hAnsi="Segoe UI" w:cs="Segoe UI"/>
          <w:color w:val="0000FF"/>
          <w14:textFill>
            <w14:solidFill>
              <w14:srgbClr w14:val="0000FF">
                <w14:lumMod w14:val="60000"/>
                <w14:lumOff w14:val="40000"/>
              </w14:srgbClr>
            </w14:solidFill>
          </w14:textFill>
        </w:rPr>
        <w:fldChar w:fldCharType="end"/>
      </w:r>
    </w:p>
    <w:p w14:paraId="7C166BFD">
      <w:pPr>
        <w:pStyle w:val="21"/>
        <w:tabs>
          <w:tab w:val="clear" w:pos="4844"/>
          <w:tab w:val="clear" w:pos="9689"/>
        </w:tabs>
        <w:spacing w:line="276" w:lineRule="auto"/>
        <w:ind w:left="720" w:firstLine="720"/>
        <w:jc w:val="right"/>
        <w:rPr>
          <w:rFonts w:ascii="Arial Narrow" w:hAnsi="Arial Narrow"/>
          <w:lang w:val="ru-RU"/>
        </w:rPr>
      </w:pPr>
      <w:r>
        <w:rPr>
          <w:rFonts w:ascii="Arial Narrow" w:hAnsi="Arial Narrow"/>
          <w:lang w:val="ru-RU"/>
        </w:rPr>
        <mc:AlternateContent>
          <mc:Choice Requires="wpg">
            <w:drawing>
              <wp:anchor distT="19050" distB="19050" distL="19050" distR="19050" simplePos="0" relativeHeight="251660288" behindDoc="0" locked="0" layoutInCell="0" allowOverlap="1">
                <wp:simplePos x="0" y="0"/>
                <wp:positionH relativeFrom="column">
                  <wp:posOffset>229235</wp:posOffset>
                </wp:positionH>
                <wp:positionV relativeFrom="paragraph">
                  <wp:posOffset>66040</wp:posOffset>
                </wp:positionV>
                <wp:extent cx="6003290" cy="3810"/>
                <wp:effectExtent l="0" t="19050" r="31750" b="0"/>
                <wp:wrapNone/>
                <wp:docPr id="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3290" cy="3810"/>
                          <a:chOff x="121320" y="59760"/>
                          <a:chExt cx="6002640" cy="3240"/>
                        </a:xfrm>
                      </wpg:grpSpPr>
                      <wps:wsp>
                        <wps:cNvPr id="3" name="Straight Connector 3"/>
                        <wps:cNvCnPr/>
                        <wps:spPr>
                          <a:xfrm>
                            <a:off x="0" y="0"/>
                            <a:ext cx="3115440" cy="144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548DD4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" name="Straight Connector 4"/>
                        <wps:cNvCnPr/>
                        <wps:spPr>
                          <a:xfrm>
                            <a:off x="3109680" y="2520"/>
                            <a:ext cx="2892960" cy="72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548DD4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26" o:spt="203" style="position:absolute;left:0pt;margin-left:18.05pt;margin-top:5.2pt;height:0.3pt;width:472.7pt;z-index:251660288;mso-width-relative:page;mso-height-relative:page;" coordorigin="121320,59760" coordsize="6002640,3240" o:allowincell="f" o:gfxdata="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mHzVI2AAAAAgBAAAPAAAAAAAAAAEA&#10;IAAAACIAAABkcnMvZG93bnJldi54bWxQSwECFAAUAAAACACHTuJAsmEgOEgCAAA/BgAADgAAAAAA&#10;AAABACAAAAAnAQAAZHJzL2Uyb0RvYy54bWxQSwUGAAAAAAYABgBZAQAA4QUAAAAA&#10;">
                <o:lock v:ext="edit" aspectratio="f"/>
                <v:line id="Straight Connector 3" o:spid="_x0000_s1026" o:spt="20" style="position:absolute;left:0;top:0;height:1440;width:3115440;" filled="f" stroked="t" coordsize="21600,21600" o:gfxdata="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0sFkvQAA&#10;ANoAAAAPAAAAAAAAAAEAIAAAACIAAABkcnMvZG93bnJldi54bWxQSwECFAAUAAAACACHTuJAMy8F&#10;njsAAAA5AAAAEAAAAAAAAAABACAAAAAMAQAAZHJzL3NoYXBleG1sLnhtbFBLBQYAAAAABgAGAFsB&#10;AAC2AwAAAAA=&#10;">
                  <v:fill on="f" focussize="0,0"/>
                  <v:stroke weight="3pt" color="#548DD4" joinstyle="round"/>
                  <v:imagedata o:title=""/>
                  <o:lock v:ext="edit" aspectratio="f"/>
                </v:line>
                <v:line id="Straight Connector 4" o:spid="_x0000_s1026" o:spt="20" style="position:absolute;left:3109680;top:2520;height:720;width:2892960;" filled="f" stroked="t" coordsize="21600,21600" o:gfxdata="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O1kQvQAA&#10;ANoAAAAPAAAAAAAAAAEAIAAAACIAAABkcnMvZG93bnJldi54bWxQSwECFAAUAAAACACHTuJAMy8F&#10;njsAAAA5AAAAEAAAAAAAAAABACAAAAAMAQAAZHJzL3NoYXBleG1sLnhtbFBLBQYAAAAABgAGAFsB&#10;AAC2AwAAAAA=&#10;">
                  <v:fill on="f" focussize="0,0"/>
                  <v:stroke weight="3pt" color="#548DD4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 w14:paraId="0339B230">
      <w:pPr>
        <w:spacing w:after="120" w:line="276" w:lineRule="auto"/>
        <w:jc w:val="both"/>
        <w:rPr>
          <w:rFonts w:ascii="Segoe UI" w:hAnsi="Segoe UI" w:cs="Segoe UI"/>
          <w:color w:val="000000"/>
          <w:lang w:val="ru-RU"/>
        </w:rPr>
      </w:pPr>
    </w:p>
    <w:p w14:paraId="577596DB">
      <w:pPr>
        <w:spacing w:after="120" w:line="276" w:lineRule="auto"/>
        <w:jc w:val="center"/>
        <w:rPr>
          <w:rFonts w:ascii="Segoe UI" w:hAnsi="Segoe UI" w:cs="Segoe UI"/>
          <w:b/>
          <w:bCs/>
          <w:lang w:val="ru-RU"/>
        </w:rPr>
      </w:pPr>
      <w:r>
        <w:rPr>
          <w:rFonts w:ascii="Segoe UI" w:hAnsi="Segoe UI" w:cs="Segoe UI"/>
          <w:b/>
          <w:bCs/>
          <w:color w:val="000000"/>
          <w:sz w:val="28"/>
          <w:szCs w:val="28"/>
          <w:lang w:val="ru-RU"/>
        </w:rPr>
        <w:t>Российский нефтегазовый технический конгресс пройдет в Москве</w:t>
      </w:r>
      <w:r>
        <w:rPr>
          <w:rFonts w:ascii="Segoe UI" w:hAnsi="Segoe UI" w:cs="Segoe UI"/>
          <w:b/>
          <w:bCs/>
          <w:color w:val="000000"/>
          <w:lang w:val="ru-RU"/>
        </w:rPr>
        <w:t xml:space="preserve"> </w:t>
      </w:r>
    </w:p>
    <w:p w14:paraId="55292AF9">
      <w:pPr>
        <w:ind w:firstLine="720"/>
        <w:jc w:val="both"/>
        <w:rPr>
          <w:rFonts w:ascii="Segoe UI" w:hAnsi="Segoe UI" w:cs="Segoe UI"/>
          <w:color w:val="000000"/>
          <w:lang w:val="ru-RU"/>
        </w:rPr>
      </w:pPr>
    </w:p>
    <w:p w14:paraId="27627404">
      <w:pPr>
        <w:spacing w:after="120"/>
        <w:jc w:val="both"/>
        <w:rPr>
          <w:rFonts w:ascii="Segoe UI" w:hAnsi="Segoe UI" w:cs="Segoe UI"/>
          <w:color w:val="000000"/>
          <w:lang w:val="ru-RU"/>
        </w:rPr>
      </w:pPr>
      <w:r>
        <w:rPr>
          <w:rFonts w:ascii="Segoe UI" w:hAnsi="Segoe UI" w:cs="Segoe UI"/>
          <w:color w:val="000000"/>
          <w:lang w:val="ru-RU"/>
        </w:rPr>
        <w:t xml:space="preserve">8 – 10 октября 2025 в отеле Лесная Сафмар в Москве уже в 4-й раз соберутся представители ведущих компаний, чтобы обсудить современные принципы и технологии в нефтегазовом комплексе РФ и мира. </w:t>
      </w:r>
    </w:p>
    <w:p w14:paraId="070983F7">
      <w:pPr>
        <w:spacing w:after="120"/>
        <w:jc w:val="both"/>
        <w:rPr>
          <w:rFonts w:ascii="Segoe UI" w:hAnsi="Segoe UI" w:cs="Segoe UI"/>
          <w:color w:val="000000"/>
          <w:lang w:val="ru-RU"/>
        </w:rPr>
      </w:pPr>
      <w:r>
        <w:rPr>
          <w:rFonts w:ascii="Segoe UI" w:hAnsi="Segoe UI" w:cs="Segoe UI"/>
          <w:color w:val="000000"/>
          <w:lang w:val="ru-RU"/>
        </w:rPr>
        <w:t>Российский нефтегазовый технический конгресс (Конгресс РНТК) является продолжателем традиций Российской нефтегазовой технической конференции, которая проводится ежегодно в октябре уже 15 лет и заслуженно является значимым событием для профессионалов нефтегазовой отрасли.</w:t>
      </w:r>
    </w:p>
    <w:p w14:paraId="13184B49">
      <w:pPr>
        <w:spacing w:after="120"/>
        <w:jc w:val="both"/>
        <w:rPr>
          <w:rFonts w:ascii="Segoe UI" w:hAnsi="Segoe UI" w:cs="Segoe UI"/>
          <w:color w:val="000000"/>
          <w:lang w:val="ru-RU"/>
        </w:rPr>
      </w:pPr>
      <w:r>
        <w:rPr>
          <w:rFonts w:ascii="Segoe UI" w:hAnsi="Segoe UI" w:cs="Segoe UI"/>
          <w:color w:val="000000"/>
          <w:lang w:val="ru-RU"/>
        </w:rPr>
        <w:t xml:space="preserve">В программный комитет входит более 30 экспертов и руководители из компаний операторов, сервисных компаний таких как: ПАО «НК Роснефть», ПАО «НОВАТЭК», «ЛУКОЙЛ», ПАО «Газпром нефть», ФАУ «ЗАПСИБНИИГГ», ФБУ «ГКЗ», «РН-БашНИПИнефть», РГУ нефти и газа (НИУ) имени И.М. Губкина и др. Полный список Программного комитета представлен на сайте конгресса </w:t>
      </w:r>
      <w:r>
        <w:fldChar w:fldCharType="begin"/>
      </w:r>
      <w:r>
        <w:instrText xml:space="preserve"> HYPERLINK "http://www.rntk.org/" \h </w:instrText>
      </w:r>
      <w:r>
        <w:fldChar w:fldCharType="separate"/>
      </w:r>
      <w:r>
        <w:rPr>
          <w:rFonts w:ascii="Segoe UI" w:hAnsi="Segoe UI" w:cs="Segoe UI"/>
        </w:rPr>
        <w:t>www</w:t>
      </w:r>
      <w:r>
        <w:rPr>
          <w:rFonts w:ascii="Segoe UI" w:hAnsi="Segoe UI" w:cs="Segoe UI"/>
          <w:lang w:val="ru-RU"/>
        </w:rPr>
        <w:t>.</w:t>
      </w:r>
      <w:r>
        <w:rPr>
          <w:rFonts w:ascii="Segoe UI" w:hAnsi="Segoe UI" w:cs="Segoe UI"/>
        </w:rPr>
        <w:t>rntk</w:t>
      </w:r>
      <w:r>
        <w:rPr>
          <w:rFonts w:ascii="Segoe UI" w:hAnsi="Segoe UI" w:cs="Segoe UI"/>
          <w:lang w:val="ru-RU"/>
        </w:rPr>
        <w:t>.</w:t>
      </w:r>
      <w:r>
        <w:rPr>
          <w:rFonts w:ascii="Segoe UI" w:hAnsi="Segoe UI" w:cs="Segoe UI"/>
        </w:rPr>
        <w:t>org</w:t>
      </w:r>
      <w:r>
        <w:rPr>
          <w:rFonts w:ascii="Segoe UI" w:hAnsi="Segoe UI" w:cs="Segoe UI"/>
        </w:rPr>
        <w:fldChar w:fldCharType="end"/>
      </w:r>
      <w:r>
        <w:rPr>
          <w:rFonts w:ascii="Segoe UI" w:hAnsi="Segoe UI" w:cs="Segoe UI"/>
          <w:lang w:val="ru-RU"/>
        </w:rPr>
        <w:t xml:space="preserve">. </w:t>
      </w:r>
      <w:r>
        <w:rPr>
          <w:rFonts w:ascii="Segoe UI" w:hAnsi="Segoe UI" w:cs="Segoe UI"/>
          <w:color w:val="000000"/>
          <w:lang w:val="ru-RU"/>
        </w:rPr>
        <w:t xml:space="preserve"> </w:t>
      </w:r>
    </w:p>
    <w:p w14:paraId="260CFDF9">
      <w:pPr>
        <w:spacing w:after="120"/>
        <w:jc w:val="both"/>
        <w:rPr>
          <w:rFonts w:ascii="Segoe UI" w:hAnsi="Segoe UI" w:cs="Segoe UI"/>
          <w:color w:val="000000"/>
          <w:lang w:val="ru-RU"/>
        </w:rPr>
      </w:pPr>
      <w:r>
        <w:rPr>
          <w:rFonts w:ascii="Segoe UI" w:hAnsi="Segoe UI" w:cs="Segoe UI"/>
          <w:color w:val="000000"/>
          <w:lang w:val="ru-RU"/>
        </w:rPr>
        <w:t>В этом году в Конгрессе примут участие более 400 делегатов, планируется организация нескольких пленарных сессий, более 150 докладов и 25 технических сессий. Значительная часть программы включает в себя темы, ставшие уже традиционными: разработка месторождений, строительство скважин, МУН, интенсификация добычи, цифровые технологии, моделирование и др. Часть направлений Конгресса будет связана с новыми темами, относящимися к перспективам декарбонизации и развитию альтернативной энергетики. Известные эксперты отрасли примут участие в работе пленарной сессии и круглых столов.</w:t>
      </w:r>
    </w:p>
    <w:p w14:paraId="5B77F3C0">
      <w:pPr>
        <w:spacing w:after="120"/>
        <w:jc w:val="both"/>
        <w:rPr>
          <w:rFonts w:ascii="Segoe UI" w:hAnsi="Segoe UI" w:cs="Segoe UI"/>
          <w:color w:val="000000"/>
          <w:lang w:val="ru-RU"/>
        </w:rPr>
      </w:pPr>
      <w:r>
        <w:rPr>
          <w:rFonts w:ascii="Segoe UI" w:hAnsi="Segoe UI" w:cs="Segoe UI"/>
          <w:color w:val="000000"/>
          <w:lang w:val="ru-RU"/>
        </w:rPr>
        <w:t>Ученые и инженеры, руководители и молодые специалисты, представители нефтегазодобывающих компаний, сервисных предприятий, научно-исследовательских институтов собираются вместе раз в год на площадках Конгресса для обмена опытом и достижениями, для дискуссий и дебатов, а также для долгожданных встреч с единомышленниками и друзьями. Разрабатывая техническую программу, Организаторы учитывают перспективные направления и новые технологии, ищут и привлекают специалистов нефтегазовых профессий со всего мира, которые делятся своими знаниями и опытом, тем самым поддерживая высокий научный и технический уровень Конгресса.</w:t>
      </w:r>
    </w:p>
    <w:p w14:paraId="23CEF2BB">
      <w:pPr>
        <w:spacing w:after="120"/>
        <w:jc w:val="both"/>
        <w:rPr>
          <w:rFonts w:ascii="Segoe UI" w:hAnsi="Segoe UI" w:cs="Segoe UI"/>
          <w:color w:val="000000"/>
          <w:lang w:val="ru-RU"/>
        </w:rPr>
      </w:pPr>
      <w:r>
        <w:rPr>
          <w:rFonts w:ascii="Segoe UI" w:hAnsi="Segoe UI" w:cs="Segoe UI"/>
          <w:color w:val="000000"/>
          <w:lang w:val="ru-RU"/>
        </w:rPr>
        <w:t>В рамках Конгресса также состоится выставка, обеспечивая партнерам мероприятия возможности для встречи с новыми заказчиками, для представления информации о своей компании, продукции и услугах.</w:t>
      </w:r>
    </w:p>
    <w:p w14:paraId="5542AB93">
      <w:pPr>
        <w:spacing w:after="120"/>
        <w:jc w:val="both"/>
        <w:rPr>
          <w:rFonts w:ascii="Segoe UI" w:hAnsi="Segoe UI" w:cs="Segoe UI"/>
          <w:color w:val="000000"/>
          <w:lang w:val="ru-RU"/>
        </w:rPr>
      </w:pPr>
      <w:r>
        <w:rPr>
          <w:rFonts w:ascii="Segoe UI" w:hAnsi="Segoe UI" w:cs="Segoe UI"/>
          <w:color w:val="000000"/>
          <w:lang w:val="ru-RU"/>
        </w:rPr>
        <w:t>За дополнительной информацией о Конгрессе, пожалуйста, обращайтесь по электронной почте info@</w:t>
      </w:r>
      <w:r>
        <w:rPr>
          <w:rFonts w:ascii="Segoe UI" w:hAnsi="Segoe UI" w:cs="Segoe UI"/>
          <w:color w:val="000000"/>
        </w:rPr>
        <w:t>rntk</w:t>
      </w:r>
      <w:r>
        <w:rPr>
          <w:rFonts w:ascii="Segoe UI" w:hAnsi="Segoe UI" w:cs="Segoe UI"/>
          <w:color w:val="000000"/>
          <w:lang w:val="ru-RU"/>
        </w:rPr>
        <w:t xml:space="preserve">.org, по телефону +7 (495) 190-7216 и +7 (495) 488-6749, а также на </w:t>
      </w:r>
      <w:r>
        <w:rPr>
          <w:rFonts w:hint="default" w:ascii="Segoe UI" w:hAnsi="Segoe UI" w:cs="Segoe UI"/>
          <w:color w:val="000000"/>
          <w:lang w:val="ru-RU"/>
        </w:rPr>
        <w:t>веб-</w:t>
      </w:r>
      <w:r>
        <w:rPr>
          <w:rFonts w:hint="default" w:ascii="Segoe UI" w:hAnsi="Segoe UI" w:cs="Segoe UI"/>
          <w:color w:val="000000"/>
          <w:sz w:val="24"/>
          <w:szCs w:val="24"/>
          <w:lang w:val="ru-RU"/>
        </w:rPr>
        <w:t xml:space="preserve">страницах </w:t>
      </w:r>
      <w:bookmarkStart w:id="0" w:name="_GoBack"/>
      <w:bookmarkEnd w:id="0"/>
      <w:r>
        <w:rPr>
          <w:rFonts w:hint="default" w:ascii="Segoe UI" w:hAnsi="Segoe UI" w:cs="Segoe UI"/>
          <w:sz w:val="24"/>
          <w:szCs w:val="24"/>
        </w:rPr>
        <w:fldChar w:fldCharType="begin"/>
      </w:r>
      <w:r>
        <w:rPr>
          <w:rFonts w:hint="default" w:ascii="Segoe UI" w:hAnsi="Segoe UI" w:cs="Segoe UI"/>
          <w:sz w:val="24"/>
          <w:szCs w:val="24"/>
        </w:rPr>
        <w:instrText xml:space="preserve"> HYPERLINK "http://www.rntk.org/" \h </w:instrText>
      </w:r>
      <w:r>
        <w:rPr>
          <w:rFonts w:hint="default" w:ascii="Segoe UI" w:hAnsi="Segoe UI" w:cs="Segoe UI"/>
          <w:sz w:val="24"/>
          <w:szCs w:val="24"/>
        </w:rPr>
        <w:fldChar w:fldCharType="separate"/>
      </w:r>
      <w:r>
        <w:rPr>
          <w:rFonts w:hint="default" w:ascii="Segoe UI" w:hAnsi="Segoe UI" w:cs="Segoe UI"/>
          <w:sz w:val="24"/>
          <w:szCs w:val="24"/>
          <w:lang w:val="ru-RU"/>
        </w:rPr>
        <w:t>www.</w:t>
      </w:r>
      <w:r>
        <w:rPr>
          <w:rFonts w:hint="default" w:ascii="Segoe UI" w:hAnsi="Segoe UI" w:cs="Segoe UI"/>
          <w:sz w:val="24"/>
          <w:szCs w:val="24"/>
        </w:rPr>
        <w:t>rntk</w:t>
      </w:r>
      <w:r>
        <w:rPr>
          <w:rFonts w:hint="default" w:ascii="Segoe UI" w:hAnsi="Segoe UI" w:cs="Segoe UI"/>
          <w:sz w:val="24"/>
          <w:szCs w:val="24"/>
          <w:lang w:val="ru-RU"/>
        </w:rPr>
        <w:t>.org</w:t>
      </w:r>
      <w:r>
        <w:rPr>
          <w:rFonts w:hint="default" w:ascii="Segoe UI" w:hAnsi="Segoe UI" w:cs="Segoe UI"/>
          <w:sz w:val="24"/>
          <w:szCs w:val="24"/>
          <w:lang w:val="ru-RU"/>
        </w:rPr>
        <w:fldChar w:fldCharType="end"/>
      </w:r>
      <w:r>
        <w:rPr>
          <w:rFonts w:hint="default" w:ascii="Segoe UI" w:hAnsi="Segoe UI" w:cs="Segoe UI"/>
          <w:sz w:val="24"/>
          <w:szCs w:val="24"/>
          <w:lang w:val="ru-RU"/>
        </w:rPr>
        <w:t xml:space="preserve">, </w:t>
      </w:r>
      <w:r>
        <w:rPr>
          <w:rFonts w:hint="default" w:ascii="Segoe UI" w:hAnsi="Segoe UI" w:cs="Segoe UI"/>
          <w:sz w:val="24"/>
          <w:szCs w:val="24"/>
          <w:lang w:val="ru-RU"/>
        </w:rPr>
        <w:fldChar w:fldCharType="begin"/>
      </w:r>
      <w:r>
        <w:rPr>
          <w:rFonts w:hint="default" w:ascii="Segoe UI" w:hAnsi="Segoe UI" w:cs="Segoe UI"/>
          <w:sz w:val="24"/>
          <w:szCs w:val="24"/>
          <w:lang w:val="ru-RU"/>
        </w:rPr>
        <w:instrText xml:space="preserve"> HYPERLINK "https://vk.com/rntkcongress" </w:instrText>
      </w:r>
      <w:r>
        <w:rPr>
          <w:rFonts w:hint="default" w:ascii="Segoe UI" w:hAnsi="Segoe UI" w:cs="Segoe UI"/>
          <w:sz w:val="24"/>
          <w:szCs w:val="24"/>
          <w:lang w:val="ru-RU"/>
        </w:rPr>
        <w:fldChar w:fldCharType="separate"/>
      </w:r>
      <w:r>
        <w:rPr>
          <w:rStyle w:val="13"/>
          <w:rFonts w:hint="default" w:ascii="Segoe UI" w:hAnsi="Segoe UI" w:cs="Segoe UI"/>
          <w:sz w:val="24"/>
          <w:szCs w:val="24"/>
          <w:lang w:val="ru-RU"/>
        </w:rPr>
        <w:t>https://vk.com/rntkcongress</w:t>
      </w:r>
      <w:r>
        <w:rPr>
          <w:rFonts w:hint="default" w:ascii="Segoe UI" w:hAnsi="Segoe UI" w:cs="Segoe UI"/>
          <w:sz w:val="24"/>
          <w:szCs w:val="24"/>
          <w:lang w:val="ru-RU"/>
        </w:rPr>
        <w:fldChar w:fldCharType="end"/>
      </w:r>
      <w:r>
        <w:rPr>
          <w:rFonts w:hint="default" w:ascii="Segoe UI" w:hAnsi="Segoe UI" w:cs="Segoe UI"/>
          <w:sz w:val="24"/>
          <w:szCs w:val="24"/>
          <w:lang w:val="ru-RU"/>
        </w:rPr>
        <w:t xml:space="preserve">, </w:t>
      </w:r>
      <w:r>
        <w:rPr>
          <w:rFonts w:hint="default" w:ascii="Segoe UI" w:hAnsi="Segoe UI"/>
          <w:sz w:val="24"/>
          <w:szCs w:val="24"/>
          <w:lang w:val="ru-RU"/>
        </w:rPr>
        <w:fldChar w:fldCharType="begin"/>
      </w:r>
      <w:r>
        <w:rPr>
          <w:rFonts w:hint="default" w:ascii="Segoe UI" w:hAnsi="Segoe UI"/>
          <w:sz w:val="24"/>
          <w:szCs w:val="24"/>
          <w:lang w:val="ru-RU"/>
        </w:rPr>
        <w:instrText xml:space="preserve"> HYPERLINK "https://t.me/rntk_congress" </w:instrText>
      </w:r>
      <w:r>
        <w:rPr>
          <w:rFonts w:hint="default" w:ascii="Segoe UI" w:hAnsi="Segoe UI"/>
          <w:sz w:val="24"/>
          <w:szCs w:val="24"/>
          <w:lang w:val="ru-RU"/>
        </w:rPr>
        <w:fldChar w:fldCharType="separate"/>
      </w:r>
      <w:r>
        <w:rPr>
          <w:rStyle w:val="13"/>
          <w:rFonts w:hint="default" w:ascii="Segoe UI" w:hAnsi="Segoe UI"/>
          <w:sz w:val="24"/>
          <w:szCs w:val="24"/>
          <w:lang w:val="ru-RU"/>
        </w:rPr>
        <w:t>https://t.me/rntk_congress</w:t>
      </w:r>
      <w:r>
        <w:rPr>
          <w:rFonts w:hint="default" w:ascii="Segoe UI" w:hAnsi="Segoe UI"/>
          <w:sz w:val="24"/>
          <w:szCs w:val="24"/>
          <w:lang w:val="ru-RU"/>
        </w:rPr>
        <w:fldChar w:fldCharType="end"/>
      </w:r>
      <w:r>
        <w:rPr>
          <w:rFonts w:ascii="Segoe UI" w:hAnsi="Segoe UI" w:cs="Segoe UI"/>
          <w:lang w:val="ru-RU"/>
        </w:rPr>
        <w:t xml:space="preserve">. </w:t>
      </w:r>
      <w:r>
        <w:rPr>
          <w:rFonts w:ascii="Segoe UI" w:hAnsi="Segoe UI" w:cs="Segoe UI"/>
          <w:color w:val="000000"/>
          <w:lang w:val="ru-RU"/>
        </w:rPr>
        <w:t xml:space="preserve"> </w:t>
      </w:r>
    </w:p>
    <w:sectPr>
      <w:headerReference r:id="rId3" w:type="default"/>
      <w:pgSz w:w="11906" w:h="16838"/>
      <w:pgMar w:top="567" w:right="1134" w:bottom="425" w:left="1134" w:header="289" w:footer="0" w:gutter="0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Myriad Pro Light">
    <w:altName w:val="Yu Gothic UI Semilight"/>
    <w:panose1 w:val="020B0403030403020204"/>
    <w:charset w:val="00"/>
    <w:family w:val="swiss"/>
    <w:pitch w:val="default"/>
    <w:sig w:usb0="00000000" w:usb1="00000000" w:usb2="00000000" w:usb3="00000000" w:csb0="0000009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Liberation Sans">
    <w:altName w:val="Calibri"/>
    <w:panose1 w:val="00000000000000000000"/>
    <w:charset w:val="CC"/>
    <w:family w:val="swiss"/>
    <w:pitch w:val="default"/>
    <w:sig w:usb0="00000000" w:usb1="00000000" w:usb2="00000021" w:usb3="00000000" w:csb0="600001BF" w:csb1="DFF7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dobe Heiti Std R">
    <w:altName w:val="Malgun Gothic Semilight"/>
    <w:panose1 w:val="020B0400000000000000"/>
    <w:charset w:val="80"/>
    <w:family w:val="swiss"/>
    <w:pitch w:val="default"/>
    <w:sig w:usb0="00000000" w:usb1="00000000" w:usb2="00000016" w:usb3="00000000" w:csb0="00060007" w:csb1="00000000"/>
  </w:font>
  <w:font w:name="Arial Narrow">
    <w:altName w:val="Arial"/>
    <w:panose1 w:val="020B0606020202030204"/>
    <w:charset w:val="CC"/>
    <w:family w:val="swiss"/>
    <w:pitch w:val="default"/>
    <w:sig w:usb0="00000000" w:usb1="00000000" w:usb2="00000000" w:usb3="00000000" w:csb0="0000009F" w:csb1="00000000"/>
  </w:font>
  <w:font w:name="Myriad Pro">
    <w:altName w:val="Yu Gothic UI"/>
    <w:panose1 w:val="020B0503030403020204"/>
    <w:charset w:val="00"/>
    <w:family w:val="swiss"/>
    <w:pitch w:val="default"/>
    <w:sig w:usb0="00000000" w:usb1="00000000" w:usb2="00000000" w:usb3="00000000" w:csb0="000001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18B8A2">
    <w:pPr>
      <w:pStyle w:val="21"/>
      <w:tabs>
        <w:tab w:val="left" w:pos="900"/>
      </w:tabs>
      <w:jc w:val="right"/>
      <w:rPr>
        <w:rFonts w:ascii="Myriad Pro" w:hAnsi="Myriad Pro" w:cs="Arial"/>
        <w:sz w:val="19"/>
        <w:szCs w:val="19"/>
        <w:lang w:val="ru-RU"/>
      </w:rPr>
    </w:pPr>
    <w:r>
      <w:rPr>
        <w:rFonts w:ascii="Myriad Pro" w:hAnsi="Myriad Pro" w:cs="Arial"/>
        <w:sz w:val="19"/>
        <w:szCs w:val="19"/>
        <w:lang w:val="ru-RU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D03"/>
    <w:rsid w:val="002114BB"/>
    <w:rsid w:val="002559A2"/>
    <w:rsid w:val="002D1845"/>
    <w:rsid w:val="00446863"/>
    <w:rsid w:val="004B6F1C"/>
    <w:rsid w:val="00637BFD"/>
    <w:rsid w:val="006B050A"/>
    <w:rsid w:val="00A80D03"/>
    <w:rsid w:val="00DD0301"/>
    <w:rsid w:val="01AD38A5"/>
    <w:rsid w:val="2F2021FF"/>
    <w:rsid w:val="439A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qFormat="1"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40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41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42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43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44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">
    <w:name w:val="heading 6"/>
    <w:basedOn w:val="1"/>
    <w:next w:val="1"/>
    <w:link w:val="45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6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7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8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Strong"/>
    <w:qFormat/>
    <w:uiPriority w:val="22"/>
    <w:rPr>
      <w:b/>
      <w:bCs/>
    </w:rPr>
  </w:style>
  <w:style w:type="paragraph" w:styleId="15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16">
    <w:name w:val="Plain Text"/>
    <w:basedOn w:val="1"/>
    <w:link w:val="66"/>
    <w:qFormat/>
    <w:uiPriority w:val="99"/>
    <w:rPr>
      <w:rFonts w:ascii="Courier New" w:hAnsi="Courier New" w:cs="Courier New"/>
      <w:sz w:val="20"/>
      <w:szCs w:val="20"/>
    </w:rPr>
  </w:style>
  <w:style w:type="paragraph" w:styleId="17">
    <w:name w:val="endnote text"/>
    <w:basedOn w:val="1"/>
    <w:link w:val="61"/>
    <w:semiHidden/>
    <w:unhideWhenUsed/>
    <w:uiPriority w:val="99"/>
    <w:rPr>
      <w:sz w:val="20"/>
    </w:rPr>
  </w:style>
  <w:style w:type="paragraph" w:styleId="18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9">
    <w:name w:val="footnote text"/>
    <w:basedOn w:val="1"/>
    <w:link w:val="58"/>
    <w:semiHidden/>
    <w:unhideWhenUsed/>
    <w:uiPriority w:val="99"/>
    <w:pPr>
      <w:spacing w:after="40"/>
    </w:pPr>
    <w:rPr>
      <w:sz w:val="18"/>
    </w:rPr>
  </w:style>
  <w:style w:type="paragraph" w:styleId="20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1">
    <w:name w:val="header"/>
    <w:basedOn w:val="1"/>
    <w:link w:val="55"/>
    <w:uiPriority w:val="0"/>
    <w:pPr>
      <w:tabs>
        <w:tab w:val="center" w:pos="4844"/>
        <w:tab w:val="right" w:pos="9689"/>
      </w:tabs>
    </w:pPr>
  </w:style>
  <w:style w:type="paragraph" w:styleId="22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3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4">
    <w:name w:val="Body Text"/>
    <w:basedOn w:val="1"/>
    <w:uiPriority w:val="0"/>
    <w:pPr>
      <w:spacing w:after="120"/>
    </w:pPr>
  </w:style>
  <w:style w:type="paragraph" w:styleId="25">
    <w:name w:val="toc 1"/>
    <w:basedOn w:val="1"/>
    <w:next w:val="1"/>
    <w:unhideWhenUsed/>
    <w:uiPriority w:val="39"/>
    <w:pPr>
      <w:spacing w:after="57"/>
    </w:pPr>
  </w:style>
  <w:style w:type="paragraph" w:styleId="26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7">
    <w:name w:val="table of figures"/>
    <w:basedOn w:val="1"/>
    <w:next w:val="1"/>
    <w:unhideWhenUsed/>
    <w:qFormat/>
    <w:uiPriority w:val="99"/>
  </w:style>
  <w:style w:type="paragraph" w:styleId="28">
    <w:name w:val="toc 3"/>
    <w:basedOn w:val="1"/>
    <w:next w:val="1"/>
    <w:unhideWhenUsed/>
    <w:uiPriority w:val="39"/>
    <w:pPr>
      <w:spacing w:after="57"/>
      <w:ind w:left="567"/>
    </w:pPr>
  </w:style>
  <w:style w:type="paragraph" w:styleId="29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30">
    <w:name w:val="toc 4"/>
    <w:basedOn w:val="1"/>
    <w:next w:val="1"/>
    <w:unhideWhenUsed/>
    <w:uiPriority w:val="39"/>
    <w:pPr>
      <w:spacing w:after="57"/>
      <w:ind w:left="850"/>
    </w:pPr>
  </w:style>
  <w:style w:type="paragraph" w:styleId="31">
    <w:name w:val="toc 5"/>
    <w:basedOn w:val="1"/>
    <w:next w:val="1"/>
    <w:unhideWhenUsed/>
    <w:uiPriority w:val="39"/>
    <w:pPr>
      <w:spacing w:after="57"/>
      <w:ind w:left="1134"/>
    </w:pPr>
  </w:style>
  <w:style w:type="paragraph" w:styleId="32">
    <w:name w:val="Body Text Indent"/>
    <w:basedOn w:val="1"/>
    <w:uiPriority w:val="0"/>
    <w:pPr>
      <w:spacing w:after="120"/>
      <w:ind w:firstLine="600"/>
      <w:jc w:val="both"/>
    </w:pPr>
    <w:rPr>
      <w:rFonts w:ascii="Myriad Pro Light" w:hAnsi="Myriad Pro Light"/>
      <w:lang w:val="ru-RU" w:eastAsia="da-DK"/>
    </w:rPr>
  </w:style>
  <w:style w:type="paragraph" w:styleId="33">
    <w:name w:val="Title"/>
    <w:basedOn w:val="1"/>
    <w:next w:val="1"/>
    <w:link w:val="49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4">
    <w:name w:val="footer"/>
    <w:basedOn w:val="1"/>
    <w:link w:val="57"/>
    <w:uiPriority w:val="0"/>
    <w:pPr>
      <w:tabs>
        <w:tab w:val="center" w:pos="4844"/>
        <w:tab w:val="right" w:pos="9689"/>
      </w:tabs>
    </w:pPr>
  </w:style>
  <w:style w:type="paragraph" w:styleId="35">
    <w:name w:val="List"/>
    <w:basedOn w:val="24"/>
    <w:uiPriority w:val="0"/>
    <w:rPr>
      <w:rFonts w:cs="Arial"/>
    </w:rPr>
  </w:style>
  <w:style w:type="paragraph" w:styleId="36">
    <w:name w:val="Normal (Web)"/>
    <w:basedOn w:val="1"/>
    <w:unhideWhenUsed/>
    <w:qFormat/>
    <w:uiPriority w:val="99"/>
    <w:pPr>
      <w:spacing w:beforeAutospacing="1" w:afterAutospacing="1"/>
    </w:pPr>
    <w:rPr>
      <w:rFonts w:eastAsiaTheme="minorHAnsi"/>
    </w:rPr>
  </w:style>
  <w:style w:type="paragraph" w:styleId="37">
    <w:name w:val="Body Text 3"/>
    <w:basedOn w:val="1"/>
    <w:qFormat/>
    <w:uiPriority w:val="0"/>
    <w:pPr>
      <w:spacing w:after="120"/>
      <w:jc w:val="both"/>
    </w:pPr>
    <w:rPr>
      <w:rFonts w:ascii="Verdana" w:hAnsi="Verdana" w:eastAsia="Times"/>
      <w:sz w:val="18"/>
      <w:szCs w:val="20"/>
      <w:lang w:val="ru-RU"/>
    </w:rPr>
  </w:style>
  <w:style w:type="paragraph" w:styleId="38">
    <w:name w:val="Subtitle"/>
    <w:basedOn w:val="1"/>
    <w:next w:val="1"/>
    <w:link w:val="50"/>
    <w:qFormat/>
    <w:uiPriority w:val="11"/>
    <w:pPr>
      <w:spacing w:before="200" w:after="200"/>
    </w:pPr>
  </w:style>
  <w:style w:type="table" w:styleId="39">
    <w:name w:val="Table Grid"/>
    <w:basedOn w:val="12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40">
    <w:name w:val="Heading 1 Char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1">
    <w:name w:val="Heading 2 Char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42">
    <w:name w:val="Heading 3 Char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43">
    <w:name w:val="Heading 4 Char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4">
    <w:name w:val="Heading 5 Char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5">
    <w:name w:val="Heading 6 Char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6">
    <w:name w:val="Heading 7 Char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7">
    <w:name w:val="Heading 8 Char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8">
    <w:name w:val="Heading 9 Char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49">
    <w:name w:val="Title Char"/>
    <w:basedOn w:val="11"/>
    <w:link w:val="33"/>
    <w:qFormat/>
    <w:uiPriority w:val="10"/>
    <w:rPr>
      <w:sz w:val="48"/>
      <w:szCs w:val="48"/>
    </w:rPr>
  </w:style>
  <w:style w:type="character" w:customStyle="1" w:styleId="50">
    <w:name w:val="Subtitle Char"/>
    <w:basedOn w:val="11"/>
    <w:link w:val="38"/>
    <w:qFormat/>
    <w:uiPriority w:val="11"/>
    <w:rPr>
      <w:sz w:val="24"/>
      <w:szCs w:val="24"/>
    </w:rPr>
  </w:style>
  <w:style w:type="character" w:customStyle="1" w:styleId="51">
    <w:name w:val="Quote Char"/>
    <w:link w:val="52"/>
    <w:qFormat/>
    <w:uiPriority w:val="29"/>
    <w:rPr>
      <w:i/>
    </w:rPr>
  </w:style>
  <w:style w:type="paragraph" w:styleId="52">
    <w:name w:val="Quote"/>
    <w:basedOn w:val="1"/>
    <w:next w:val="1"/>
    <w:link w:val="51"/>
    <w:qFormat/>
    <w:uiPriority w:val="29"/>
    <w:pPr>
      <w:ind w:left="720" w:right="720"/>
    </w:pPr>
    <w:rPr>
      <w:i/>
    </w:rPr>
  </w:style>
  <w:style w:type="character" w:customStyle="1" w:styleId="53">
    <w:name w:val="Intense Quote Char"/>
    <w:link w:val="54"/>
    <w:qFormat/>
    <w:uiPriority w:val="30"/>
    <w:rPr>
      <w:i/>
    </w:rPr>
  </w:style>
  <w:style w:type="paragraph" w:styleId="54">
    <w:name w:val="Intense Quote"/>
    <w:basedOn w:val="1"/>
    <w:next w:val="1"/>
    <w:link w:val="5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5">
    <w:name w:val="Header Char"/>
    <w:basedOn w:val="11"/>
    <w:link w:val="21"/>
    <w:qFormat/>
    <w:uiPriority w:val="99"/>
  </w:style>
  <w:style w:type="character" w:customStyle="1" w:styleId="56">
    <w:name w:val="Footer Char"/>
    <w:basedOn w:val="11"/>
    <w:qFormat/>
    <w:uiPriority w:val="99"/>
  </w:style>
  <w:style w:type="character" w:customStyle="1" w:styleId="57">
    <w:name w:val="Footer Char1"/>
    <w:link w:val="34"/>
    <w:qFormat/>
    <w:uiPriority w:val="99"/>
  </w:style>
  <w:style w:type="character" w:customStyle="1" w:styleId="58">
    <w:name w:val="Footnote Text Char"/>
    <w:link w:val="19"/>
    <w:qFormat/>
    <w:uiPriority w:val="99"/>
    <w:rPr>
      <w:sz w:val="18"/>
    </w:rPr>
  </w:style>
  <w:style w:type="character" w:customStyle="1" w:styleId="59">
    <w:name w:val="Привязка сноски"/>
    <w:qFormat/>
    <w:uiPriority w:val="0"/>
    <w:rPr>
      <w:vertAlign w:val="superscript"/>
    </w:rPr>
  </w:style>
  <w:style w:type="character" w:customStyle="1" w:styleId="60">
    <w:name w:val="Footnote Characters"/>
    <w:basedOn w:val="11"/>
    <w:unhideWhenUsed/>
    <w:qFormat/>
    <w:uiPriority w:val="99"/>
    <w:rPr>
      <w:vertAlign w:val="superscript"/>
    </w:rPr>
  </w:style>
  <w:style w:type="character" w:customStyle="1" w:styleId="61">
    <w:name w:val="Endnote Text Char"/>
    <w:link w:val="17"/>
    <w:qFormat/>
    <w:uiPriority w:val="99"/>
    <w:rPr>
      <w:sz w:val="20"/>
    </w:rPr>
  </w:style>
  <w:style w:type="character" w:customStyle="1" w:styleId="62">
    <w:name w:val="Привязка концевой сноски"/>
    <w:qFormat/>
    <w:uiPriority w:val="0"/>
    <w:rPr>
      <w:vertAlign w:val="superscript"/>
    </w:rPr>
  </w:style>
  <w:style w:type="character" w:customStyle="1" w:styleId="63">
    <w:name w:val="Endnote Characters"/>
    <w:basedOn w:val="11"/>
    <w:semiHidden/>
    <w:unhideWhenUsed/>
    <w:qFormat/>
    <w:uiPriority w:val="99"/>
    <w:rPr>
      <w:vertAlign w:val="superscript"/>
    </w:rPr>
  </w:style>
  <w:style w:type="character" w:customStyle="1" w:styleId="64">
    <w:name w:val="Интернет-ссылка"/>
    <w:qFormat/>
    <w:uiPriority w:val="0"/>
    <w:rPr>
      <w:color w:val="0000FF"/>
      <w:u w:val="single"/>
    </w:rPr>
  </w:style>
  <w:style w:type="character" w:customStyle="1" w:styleId="65">
    <w:name w:val="Посещённая гиперссылка"/>
    <w:uiPriority w:val="0"/>
    <w:rPr>
      <w:color w:val="800080"/>
      <w:u w:val="single"/>
    </w:rPr>
  </w:style>
  <w:style w:type="character" w:customStyle="1" w:styleId="66">
    <w:name w:val="Plain Text Char"/>
    <w:link w:val="16"/>
    <w:qFormat/>
    <w:uiPriority w:val="99"/>
    <w:rPr>
      <w:rFonts w:ascii="Courier New" w:hAnsi="Courier New" w:cs="Courier New"/>
      <w:lang w:val="en-US" w:eastAsia="en-US" w:bidi="ar-SA"/>
    </w:rPr>
  </w:style>
  <w:style w:type="character" w:customStyle="1" w:styleId="67">
    <w:name w:val="landing-block-node-linkcontact-text"/>
    <w:basedOn w:val="11"/>
    <w:qFormat/>
    <w:uiPriority w:val="0"/>
  </w:style>
  <w:style w:type="character" w:customStyle="1" w:styleId="68">
    <w:name w:val="Unresolved Mention1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69">
    <w:name w:val="Заголовок"/>
    <w:basedOn w:val="1"/>
    <w:next w:val="24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70">
    <w:name w:val="Указатель1"/>
    <w:basedOn w:val="1"/>
    <w:qFormat/>
    <w:uiPriority w:val="0"/>
    <w:pPr>
      <w:suppressLineNumbers/>
    </w:pPr>
    <w:rPr>
      <w:rFonts w:cs="Arial"/>
    </w:rPr>
  </w:style>
  <w:style w:type="paragraph" w:styleId="71">
    <w:name w:val="No Spacing"/>
    <w:qFormat/>
    <w:uiPriority w:val="1"/>
    <w:pPr>
      <w:suppressAutoHyphens/>
    </w:pPr>
    <w:rPr>
      <w:rFonts w:ascii="Times New Roman" w:hAnsi="Times New Roman" w:eastAsia="Times New Roman" w:cs="Times New Roman"/>
      <w:lang w:val="en-US" w:eastAsia="en-US" w:bidi="ar-SA"/>
    </w:rPr>
  </w:style>
  <w:style w:type="paragraph" w:customStyle="1" w:styleId="72">
    <w:name w:val="TOC Heading1"/>
    <w:unhideWhenUsed/>
    <w:qFormat/>
    <w:uiPriority w:val="39"/>
    <w:pPr>
      <w:suppressAutoHyphens/>
    </w:pPr>
    <w:rPr>
      <w:rFonts w:ascii="Times New Roman" w:hAnsi="Times New Roman" w:eastAsia="Times New Roman" w:cs="Times New Roman"/>
      <w:lang w:val="en-US" w:eastAsia="en-US" w:bidi="ar-SA"/>
    </w:rPr>
  </w:style>
  <w:style w:type="paragraph" w:customStyle="1" w:styleId="73">
    <w:name w:val="Колонтитул"/>
    <w:basedOn w:val="1"/>
    <w:qFormat/>
    <w:uiPriority w:val="0"/>
  </w:style>
  <w:style w:type="paragraph" w:styleId="74">
    <w:name w:val="List Paragraph"/>
    <w:basedOn w:val="1"/>
    <w:qFormat/>
    <w:uiPriority w:val="34"/>
    <w:pPr>
      <w:ind w:left="720"/>
      <w:contextualSpacing/>
    </w:pPr>
  </w:style>
  <w:style w:type="paragraph" w:customStyle="1" w:styleId="75">
    <w:name w:val="ox-26a62e3b4c-ox-ffebd3faf9-default-style"/>
    <w:basedOn w:val="1"/>
    <w:qFormat/>
    <w:uiPriority w:val="0"/>
    <w:pPr>
      <w:spacing w:beforeAutospacing="1" w:afterAutospacing="1"/>
    </w:pPr>
    <w:rPr>
      <w:lang w:val="ru-RU" w:eastAsia="ru-RU"/>
    </w:rPr>
  </w:style>
  <w:style w:type="table" w:customStyle="1" w:styleId="76">
    <w:name w:val="Table Grid Light1"/>
    <w:basedOn w:val="12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7">
    <w:name w:val="Plain Table 11"/>
    <w:basedOn w:val="12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8">
    <w:name w:val="Plain Table 21"/>
    <w:basedOn w:val="1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9">
    <w:name w:val="Plain Table 31"/>
    <w:basedOn w:val="12"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80">
    <w:name w:val="Plain Table 41"/>
    <w:basedOn w:val="12"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81">
    <w:name w:val="Plain Table 51"/>
    <w:basedOn w:val="12"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82">
    <w:name w:val="Grid Table 1 Light1"/>
    <w:basedOn w:val="12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83">
    <w:name w:val="Grid Table 1 Light - Accent 11"/>
    <w:basedOn w:val="12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4F81BD" w:themeColor="accent1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</w:style>
  <w:style w:type="table" w:customStyle="1" w:styleId="84">
    <w:name w:val="Grid Table 1 Light - Accent 21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C0504D" w:themeColor="accent2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</w:style>
  <w:style w:type="table" w:customStyle="1" w:styleId="85">
    <w:name w:val="Grid Table 1 Light - Accent 31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9BBB59" w:themeColor="accent3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</w:style>
  <w:style w:type="table" w:customStyle="1" w:styleId="86">
    <w:name w:val="Grid Table 1 Light - Accent 41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8064A2" w:themeColor="accent4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</w:style>
  <w:style w:type="table" w:customStyle="1" w:styleId="87">
    <w:name w:val="Grid Table 1 Light - Accent 51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</w:style>
  <w:style w:type="table" w:customStyle="1" w:styleId="88">
    <w:name w:val="Grid Table 1 Light - Accent 61"/>
    <w:basedOn w:val="12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</w:style>
  <w:style w:type="table" w:customStyle="1" w:styleId="89">
    <w:name w:val="Grid Table 21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0">
    <w:name w:val="Grid Table 2 - Accent 1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1">
    <w:name w:val="Grid Table 2 - Accent 21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2">
    <w:name w:val="Grid Table 2 - Accent 31"/>
    <w:basedOn w:val="12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3">
    <w:name w:val="Grid Table 2 - Accent 41"/>
    <w:basedOn w:val="12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4">
    <w:name w:val="Grid Table 2 - Accent 51"/>
    <w:basedOn w:val="12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5">
    <w:name w:val="Grid Table 2 - Accent 61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6">
    <w:name w:val="Grid Table 31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7">
    <w:name w:val="Grid Table 3 - Accent 1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8">
    <w:name w:val="Grid Table 3 - Accent 21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9">
    <w:name w:val="Grid Table 3 - Accent 31"/>
    <w:basedOn w:val="12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0">
    <w:name w:val="Grid Table 3 - Accent 41"/>
    <w:basedOn w:val="12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1">
    <w:name w:val="Grid Table 3 - Accent 51"/>
    <w:basedOn w:val="12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2">
    <w:name w:val="Grid Table 3 - Accent 61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3">
    <w:name w:val="Grid Table 41"/>
    <w:basedOn w:val="12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104">
    <w:name w:val="Grid Table 4 - Accent 11"/>
    <w:basedOn w:val="12"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color w:val="FFFFFF"/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105">
    <w:name w:val="Grid Table 4 - Accent 21"/>
    <w:basedOn w:val="12"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b/>
        <w:color w:val="FFFFFF"/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6">
    <w:name w:val="Grid Table 4 - Accent 31"/>
    <w:basedOn w:val="12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color w:val="FFFFFF"/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7">
    <w:name w:val="Grid Table 4 - Accent 41"/>
    <w:basedOn w:val="12"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color w:val="FFFFFF"/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8">
    <w:name w:val="Grid Table 4 - Accent 51"/>
    <w:basedOn w:val="12"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9">
    <w:name w:val="Grid Table 4 - Accent 61"/>
    <w:basedOn w:val="12"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10">
    <w:name w:val="Grid Table 5 Dark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11">
    <w:name w:val="Grid Table 5 Dark- Accent 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12">
    <w:name w:val="Grid Table 5 Dark - Accent 2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13">
    <w:name w:val="Grid Table 5 Dark - Accent 3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14">
    <w:name w:val="Grid Table 5 Dark- Accent 4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15">
    <w:name w:val="Grid Table 5 Dark - Accent 5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6">
    <w:name w:val="Grid Table 5 Dark - Accent 6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7">
    <w:name w:val="Grid Table 6 Colorful1"/>
    <w:basedOn w:val="12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BCBCB" w:fill="CACACA" w:themeFill="text1" w:themeFillTint="34"/>
      </w:tcPr>
    </w:tblStylePr>
    <w:tblStylePr w:type="band2Horz">
      <w:rPr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8">
    <w:name w:val="Grid Table 6 Colorful - Accent 11"/>
    <w:basedOn w:val="12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4F81BD" w:themeColor="accent1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9">
    <w:name w:val="Grid Table 6 Colorful - Accent 21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C0504D" w:themeColor="accent2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20">
    <w:name w:val="Grid Table 6 Colorful - Accent 31"/>
    <w:basedOn w:val="12"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/>
        <w14:textFill>
          <w14:solidFill>
            <w14:schemeClr w14:val="accent3"/>
          </w14:solidFill>
        </w14:textFill>
      </w:rPr>
      <w:tcPr>
        <w:tcBorders>
          <w:bottom w:val="single" w:color="9BBB59" w:themeColor="accent3" w:sz="12" w:space="0"/>
        </w:tcBorders>
      </w:tcPr>
    </w:tblStylePr>
    <w:tblStylePr w:type="lastRow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fir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la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21">
    <w:name w:val="Grid Table 6 Colorful - Accent 41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8064A2" w:themeColor="accent4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22">
    <w:name w:val="Grid Table 6 Colorful - Accent 51"/>
    <w:basedOn w:val="12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color w:val="266778" w:themeColor="accent5" w:themeShade="94"/>
        <w:sz w:val="22"/>
      </w:rPr>
    </w:tblStylePr>
  </w:style>
  <w:style w:type="table" w:customStyle="1" w:styleId="123">
    <w:name w:val="Grid Table 6 Colorful - Accent 61"/>
    <w:basedOn w:val="12"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color w:val="266778" w:themeColor="accent5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color w:val="266778" w:themeColor="accent5" w:themeShade="94"/>
        <w:sz w:val="22"/>
      </w:rPr>
    </w:tblStylePr>
  </w:style>
  <w:style w:type="table" w:customStyle="1" w:styleId="124">
    <w:name w:val="Grid Table 7 Colorful1"/>
    <w:basedOn w:val="12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000000" w:themeColor="text1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000000" w:themeColor="tex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000000" w:themeColor="tex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2F2F2" w:fill="F1F1F1" w:themeFill="text1" w:themeFillTint="0D"/>
      </w:tcPr>
    </w:tblStylePr>
    <w:tblStylePr w:type="band2Horz">
      <w:rPr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25">
    <w:name w:val="Grid Table 7 Colorful - Accent 11"/>
    <w:basedOn w:val="12"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26">
    <w:name w:val="Grid Table 7 Colorful - Accent 21"/>
    <w:basedOn w:val="12"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C0504D" w:themeColor="accent2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C0504D" w:themeColor="accent2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0504D" w:themeColor="accent2" w:sz="4" w:space="0"/>
        </w:tcBorders>
        <w:shd w:val="clear" w:color="FFFFFF" w:fill="auto"/>
      </w:tcPr>
    </w:tblStylePr>
    <w:tblStylePr w:type="lastCol">
      <w:rPr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C0504D" w:themeColor="accent2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27">
    <w:name w:val="Grid Table 7 Colorful - Accent 31"/>
    <w:basedOn w:val="12"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single" w:color="9BBB59" w:themeColor="accent3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single" w:color="9BBB59" w:themeColor="accent3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nil"/>
          <w:right w:val="single" w:color="9BBB59" w:themeColor="accent3" w:sz="4" w:space="0"/>
        </w:tcBorders>
        <w:shd w:val="clear" w:color="FFFFFF" w:fill="auto"/>
      </w:tcPr>
    </w:tblStylePr>
    <w:tblStylePr w:type="lastCol">
      <w:rPr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single" w:color="9BBB59" w:themeColor="accent3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28">
    <w:name w:val="Grid Table 7 Colorful - Accent 41"/>
    <w:basedOn w:val="12"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064A2" w:themeColor="accent4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8064A2" w:themeColor="accent4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064A2" w:themeColor="accent4" w:sz="4" w:space="0"/>
        </w:tcBorders>
        <w:shd w:val="clear" w:color="FFFFFF" w:fill="auto"/>
      </w:tcPr>
    </w:tblStylePr>
    <w:tblStylePr w:type="lastCol">
      <w:rPr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064A2" w:themeColor="accent4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29">
    <w:name w:val="Grid Table 7 Colorful - Accent 51"/>
    <w:basedOn w:val="12"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val="266778" w:themeColor="accent5" w:themeShade="94"/>
        <w:sz w:val="22"/>
      </w:rPr>
      <w:tcPr>
        <w:tcBorders>
          <w:top w:val="nil"/>
          <w:left w:val="nil"/>
          <w:bottom w:val="single" w:color="4BACC6" w:themeColor="accent5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266778" w:themeColor="accent5" w:themeShade="94"/>
        <w:sz w:val="22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4BACC6" w:themeColor="accent5" w:sz="4" w:space="0"/>
        </w:tcBorders>
        <w:shd w:val="clear" w:color="FFFFFF" w:fill="auto"/>
      </w:tcPr>
    </w:tblStylePr>
    <w:tblStylePr w:type="lastCol">
      <w:rPr>
        <w:i/>
        <w:color w:val="266778" w:themeColor="accent5" w:themeShade="94"/>
        <w:sz w:val="22"/>
      </w:rPr>
      <w:tcPr>
        <w:tcBorders>
          <w:top w:val="nil"/>
          <w:left w:val="single" w:color="4BACC6" w:themeColor="accent5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color w:val="266778" w:themeColor="accent5" w:themeShade="94"/>
        <w:sz w:val="22"/>
      </w:rPr>
    </w:tblStylePr>
  </w:style>
  <w:style w:type="table" w:customStyle="1" w:styleId="130">
    <w:name w:val="Grid Table 7 Colorful - Accent 61"/>
    <w:basedOn w:val="12"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val="B05408" w:themeColor="accent6" w:themeShade="94"/>
        <w:sz w:val="22"/>
      </w:rPr>
      <w:tcPr>
        <w:tcBorders>
          <w:top w:val="nil"/>
          <w:left w:val="nil"/>
          <w:bottom w:val="single" w:color="F79646" w:themeColor="accent6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B05408" w:themeColor="accent6" w:themeShade="94"/>
        <w:sz w:val="22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79646" w:themeColor="accent6" w:sz="4" w:space="0"/>
        </w:tcBorders>
        <w:shd w:val="clear" w:color="FFFFFF" w:fill="auto"/>
      </w:tcPr>
    </w:tblStylePr>
    <w:tblStylePr w:type="lastCol">
      <w:rPr>
        <w:i/>
        <w:color w:val="B05408" w:themeColor="accent6" w:themeShade="94"/>
        <w:sz w:val="22"/>
      </w:rPr>
      <w:tcPr>
        <w:tcBorders>
          <w:top w:val="nil"/>
          <w:left w:val="single" w:color="F79646" w:themeColor="accent6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color w:val="B05408" w:themeColor="accent6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color w:val="B05408" w:themeColor="accent6" w:themeShade="94"/>
        <w:sz w:val="22"/>
      </w:rPr>
    </w:tblStylePr>
  </w:style>
  <w:style w:type="table" w:customStyle="1" w:styleId="131">
    <w:name w:val="List Table 1 Light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32">
    <w:name w:val="List Table 1 Light - Accent 1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33">
    <w:name w:val="List Table 1 Light - Accent 2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34">
    <w:name w:val="List Table 1 Light - Accent 3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35">
    <w:name w:val="List Table 1 Light - Accent 4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6">
    <w:name w:val="List Table 1 Light - Accent 5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7">
    <w:name w:val="List Table 1 Light - Accent 6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8">
    <w:name w:val="List Table 21"/>
    <w:basedOn w:val="12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il"/>
          <w:bottom w:val="single" w:color="000000" w:themeColor="text1" w:sz="4" w:space="0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9">
    <w:name w:val="List Table 2 - Accent 11"/>
    <w:basedOn w:val="12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color w:val="404040"/>
        <w:sz w:val="22"/>
      </w:rPr>
      <w:tcPr>
        <w:tcBorders>
          <w:top w:val="single" w:color="4F81BD" w:themeColor="accent1" w:sz="4" w:space="0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  <w:sz w:val="22"/>
      </w:rPr>
      <w:tcPr>
        <w:tcBorders>
          <w:top w:val="single" w:color="4F81BD" w:themeColor="accent1" w:sz="4" w:space="0"/>
          <w:left w:val="nil"/>
          <w:bottom w:val="single" w:color="4F81BD" w:themeColor="accent1" w:sz="4" w:space="0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0">
    <w:name w:val="List Table 2 - Accent 21"/>
    <w:basedOn w:val="12"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b/>
        <w:color w:val="404040"/>
        <w:sz w:val="22"/>
      </w:rPr>
      <w:tcPr>
        <w:tcBorders>
          <w:top w:val="single" w:color="C0504D" w:themeColor="accent2" w:sz="4" w:space="0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  <w:sz w:val="22"/>
      </w:rPr>
      <w:tcPr>
        <w:tcBorders>
          <w:top w:val="single" w:color="C0504D" w:themeColor="accent2" w:sz="4" w:space="0"/>
          <w:left w:val="nil"/>
          <w:bottom w:val="single" w:color="C0504D" w:themeColor="accent2" w:sz="4" w:space="0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1">
    <w:name w:val="List Table 2 - Accent 31"/>
    <w:basedOn w:val="12"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color w:val="404040"/>
        <w:sz w:val="22"/>
      </w:rPr>
      <w:tcPr>
        <w:tcBorders>
          <w:top w:val="single" w:color="9BBB59" w:themeColor="accent3" w:sz="4" w:space="0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  <w:sz w:val="22"/>
      </w:rPr>
      <w:tcPr>
        <w:tcBorders>
          <w:top w:val="single" w:color="9BBB59" w:themeColor="accent3" w:sz="4" w:space="0"/>
          <w:left w:val="nil"/>
          <w:bottom w:val="single" w:color="9BBB59" w:themeColor="accent3" w:sz="4" w:space="0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42">
    <w:name w:val="List Table 2 - Accent 41"/>
    <w:basedOn w:val="12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color w:val="404040"/>
        <w:sz w:val="22"/>
      </w:rPr>
      <w:tcPr>
        <w:tcBorders>
          <w:top w:val="single" w:color="8064A2" w:themeColor="accent4" w:sz="4" w:space="0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  <w:sz w:val="22"/>
      </w:rPr>
      <w:tcPr>
        <w:tcBorders>
          <w:top w:val="single" w:color="8064A2" w:themeColor="accent4" w:sz="4" w:space="0"/>
          <w:left w:val="nil"/>
          <w:bottom w:val="single" w:color="8064A2" w:themeColor="accent4" w:sz="4" w:space="0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43">
    <w:name w:val="List Table 2 - Accent 51"/>
    <w:basedOn w:val="12"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color w:val="404040"/>
        <w:sz w:val="22"/>
      </w:rPr>
      <w:tcPr>
        <w:tcBorders>
          <w:top w:val="single" w:color="4BACC6" w:themeColor="accent5" w:sz="4" w:space="0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  <w:sz w:val="22"/>
      </w:rPr>
      <w:tcPr>
        <w:tcBorders>
          <w:top w:val="single" w:color="4BACC6" w:themeColor="accent5" w:sz="4" w:space="0"/>
          <w:left w:val="nil"/>
          <w:bottom w:val="single" w:color="4BACC6" w:themeColor="accent5" w:sz="4" w:space="0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44">
    <w:name w:val="List Table 2 - Accent 61"/>
    <w:basedOn w:val="12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color w:val="404040"/>
        <w:sz w:val="22"/>
      </w:rPr>
      <w:tcPr>
        <w:tcBorders>
          <w:top w:val="single" w:color="F79646" w:themeColor="accent6" w:sz="4" w:space="0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  <w:sz w:val="22"/>
      </w:rPr>
      <w:tcPr>
        <w:tcBorders>
          <w:top w:val="single" w:color="F79646" w:themeColor="accent6" w:sz="4" w:space="0"/>
          <w:left w:val="nil"/>
          <w:bottom w:val="single" w:color="F79646" w:themeColor="accent6" w:sz="4" w:space="0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45">
    <w:name w:val="List Table 3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6">
    <w:name w:val="List Table 3 - Accent 11"/>
    <w:basedOn w:val="12"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7">
    <w:name w:val="List Table 3 - Accent 21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</w:style>
  <w:style w:type="table" w:customStyle="1" w:styleId="148">
    <w:name w:val="List Table 3 - Accent 31"/>
    <w:basedOn w:val="12"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</w:style>
  <w:style w:type="table" w:customStyle="1" w:styleId="149">
    <w:name w:val="List Table 3 - Accent 41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</w:style>
  <w:style w:type="table" w:customStyle="1" w:styleId="150">
    <w:name w:val="List Table 3 - Accent 51"/>
    <w:basedOn w:val="12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</w:style>
  <w:style w:type="table" w:customStyle="1" w:styleId="151">
    <w:name w:val="List Table 3 - Accent 61"/>
    <w:basedOn w:val="12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</w:style>
  <w:style w:type="table" w:customStyle="1" w:styleId="152">
    <w:name w:val="List Table 4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53">
    <w:name w:val="List Table 4 - Accent 11"/>
    <w:basedOn w:val="12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54">
    <w:name w:val="List Table 4 - Accent 21"/>
    <w:basedOn w:val="12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55">
    <w:name w:val="List Table 4 - Accent 31"/>
    <w:basedOn w:val="12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6">
    <w:name w:val="List Table 4 - Accent 41"/>
    <w:basedOn w:val="12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7">
    <w:name w:val="List Table 4 - Accent 51"/>
    <w:basedOn w:val="12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8">
    <w:name w:val="List Table 4 - Accent 61"/>
    <w:basedOn w:val="12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9">
    <w:name w:val="List Table 5 Dark1"/>
    <w:basedOn w:val="12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60">
    <w:name w:val="List Table 5 Dark - Accent 11"/>
    <w:basedOn w:val="12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61">
    <w:name w:val="List Table 5 Dark - Accent 21"/>
    <w:basedOn w:val="12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0504D" w:themeColor="accent2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62">
    <w:name w:val="List Table 5 Dark - Accent 31"/>
    <w:basedOn w:val="12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BBB59" w:themeColor="accent3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63">
    <w:name w:val="List Table 5 Dark - Accent 41"/>
    <w:basedOn w:val="12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064A2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64">
    <w:name w:val="List Table 5 Dark - Accent 51"/>
    <w:basedOn w:val="12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BACC6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65">
    <w:name w:val="List Table 5 Dark - Accent 61"/>
    <w:basedOn w:val="12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79646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6">
    <w:name w:val="List Table 6 Colorful1"/>
    <w:basedOn w:val="12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67">
    <w:name w:val="List Table 6 Colorful - Accent 11"/>
    <w:basedOn w:val="12"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color w:val="2A4B71" w:themeColor="accent1" w:themeShade="94"/>
        <w:sz w:val="22"/>
      </w:rPr>
    </w:tblStylePr>
  </w:style>
  <w:style w:type="table" w:customStyle="1" w:styleId="168">
    <w:name w:val="List Table 6 Colorful - Accent 21"/>
    <w:basedOn w:val="12"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C0504D" w:themeColor="accent2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C0504D" w:themeColor="accent2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9">
    <w:name w:val="List Table 6 Colorful - Accent 31"/>
    <w:basedOn w:val="12"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9BBB59" w:themeColor="accent3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9BBB59" w:themeColor="accent3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70">
    <w:name w:val="List Table 6 Colorful - Accent 41"/>
    <w:basedOn w:val="12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8064A2" w:themeColor="accent4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8064A2" w:themeColor="accent4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71">
    <w:name w:val="List Table 6 Colorful - Accent 51"/>
    <w:basedOn w:val="12"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4BACC6" w:themeColor="accent5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72">
    <w:name w:val="List Table 6 Colorful - Accent 61"/>
    <w:basedOn w:val="12"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79646" w:themeColor="accent6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73">
    <w:name w:val="List Table 7 Colorful1"/>
    <w:basedOn w:val="12"/>
    <w:uiPriority w:val="99"/>
    <w:tblPr>
      <w:tblBorders>
        <w:right w:val="single" w:color="7E7E7E" w:themeColor="text1" w:themeTint="80" w:sz="4" w:space="0"/>
      </w:tblBorders>
    </w:tblPr>
    <w:tblStylePr w:type="firstRow">
      <w:rPr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000000" w:themeColor="text1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000000" w:themeColor="tex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000000" w:themeColor="tex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74">
    <w:name w:val="List Table 7 Colorful - Accent 11"/>
    <w:basedOn w:val="12"/>
    <w:uiPriority w:val="99"/>
    <w:tblPr>
      <w:tblBorders>
        <w:right w:val="single" w:color="4F81BD" w:themeColor="accent1" w:sz="4" w:space="0"/>
      </w:tblBorders>
    </w:tblPr>
    <w:tblStylePr w:type="firstRow">
      <w:rPr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color w:val="2A4B71" w:themeColor="accent1" w:themeShade="94"/>
        <w:sz w:val="22"/>
      </w:rPr>
    </w:tblStylePr>
  </w:style>
  <w:style w:type="table" w:customStyle="1" w:styleId="175">
    <w:name w:val="List Table 7 Colorful - Accent 21"/>
    <w:basedOn w:val="12"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C0504D" w:themeColor="accent2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C0504D" w:themeColor="accent2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0504D" w:themeColor="accent2" w:sz="4" w:space="0"/>
        </w:tcBorders>
        <w:shd w:val="clear" w:color="FFFFFF" w:fill="auto"/>
      </w:tcPr>
    </w:tblStylePr>
    <w:tblStylePr w:type="lastCol">
      <w:rPr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C0504D" w:themeColor="accent2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76">
    <w:name w:val="List Table 7 Colorful - Accent 31"/>
    <w:basedOn w:val="12"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BBB59" w:themeColor="accent3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9BBB59" w:themeColor="accent3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sz="4" w:space="0"/>
        </w:tcBorders>
        <w:shd w:val="clear" w:color="FFFFFF" w:fill="auto"/>
      </w:tcPr>
    </w:tblStylePr>
    <w:tblStylePr w:type="lastCol">
      <w:rPr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BBB59" w:themeColor="accent3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77">
    <w:name w:val="List Table 7 Colorful - Accent 41"/>
    <w:basedOn w:val="12"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064A2" w:themeColor="accent4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8064A2" w:themeColor="accent4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064A2" w:themeColor="accent4" w:sz="4" w:space="0"/>
        </w:tcBorders>
        <w:shd w:val="clear" w:color="FFFFFF" w:fill="auto"/>
      </w:tcPr>
    </w:tblStylePr>
    <w:tblStylePr w:type="lastCol">
      <w:rPr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064A2" w:themeColor="accent4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78">
    <w:name w:val="List Table 7 Colorful - Accent 51"/>
    <w:basedOn w:val="12"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4BACC6" w:themeColor="accent5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4BACC6" w:themeColor="accent5" w:sz="4" w:space="0"/>
        </w:tcBorders>
        <w:shd w:val="clear" w:color="FFFFFF" w:fill="auto"/>
      </w:tcPr>
    </w:tblStylePr>
    <w:tblStylePr w:type="lastCol">
      <w:rPr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4BACC6" w:themeColor="accent5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79">
    <w:name w:val="List Table 7 Colorful - Accent 61"/>
    <w:basedOn w:val="12"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79646" w:themeColor="accent6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79646" w:themeColor="accent6" w:sz="4" w:space="0"/>
        </w:tcBorders>
        <w:shd w:val="clear" w:color="FFFFFF" w:fill="auto"/>
      </w:tcPr>
    </w:tblStylePr>
    <w:tblStylePr w:type="lastCol">
      <w:rPr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79646" w:themeColor="accent6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80">
    <w:name w:val="Lined - Accent"/>
    <w:basedOn w:val="12"/>
    <w:uiPriority w:val="99"/>
    <w:rPr>
      <w:color w:val="404040"/>
    </w:rPr>
    <w:tblStylePr w:type="firstRow">
      <w:rPr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1">
    <w:name w:val="Lined - Accent 1"/>
    <w:basedOn w:val="12"/>
    <w:uiPriority w:val="99"/>
    <w:rPr>
      <w:color w:val="404040"/>
    </w:rPr>
    <w:tblStylePr w:type="firstRow">
      <w:rPr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2">
    <w:name w:val="Lined - Accent 2"/>
    <w:basedOn w:val="12"/>
    <w:uiPriority w:val="99"/>
    <w:rPr>
      <w:color w:val="404040"/>
    </w:rPr>
    <w:tblStylePr w:type="firstRow">
      <w:rPr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3">
    <w:name w:val="Lined - Accent 3"/>
    <w:basedOn w:val="12"/>
    <w:uiPriority w:val="99"/>
    <w:rPr>
      <w:color w:val="404040"/>
    </w:rPr>
    <w:tblStylePr w:type="firstRow">
      <w:rPr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4">
    <w:name w:val="Lined - Accent 4"/>
    <w:basedOn w:val="12"/>
    <w:uiPriority w:val="99"/>
    <w:rPr>
      <w:color w:val="404040"/>
    </w:rPr>
    <w:tblStylePr w:type="firstRow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5">
    <w:name w:val="Lined - Accent 5"/>
    <w:basedOn w:val="12"/>
    <w:uiPriority w:val="99"/>
    <w:rPr>
      <w:color w:val="404040"/>
    </w:rPr>
    <w:tblStylePr w:type="firstRow">
      <w:rPr>
        <w:color w:val="F2F2F2"/>
        <w:sz w:val="22"/>
      </w:rPr>
      <w:tcPr>
        <w:shd w:val="clear" w:color="4BACC6" w:fill="4BACC6" w:themeFill="accent5"/>
      </w:tcPr>
    </w:tblStylePr>
    <w:tblStylePr w:type="lastRow">
      <w:rPr>
        <w:color w:val="F2F2F2"/>
        <w:sz w:val="22"/>
      </w:rPr>
      <w:tcPr>
        <w:shd w:val="clear" w:color="4BACC6" w:fill="4BACC6" w:themeFill="accent5"/>
      </w:tcPr>
    </w:tblStylePr>
    <w:tblStylePr w:type="firstCol">
      <w:rPr>
        <w:color w:val="F2F2F2"/>
        <w:sz w:val="22"/>
      </w:rPr>
      <w:tcPr>
        <w:shd w:val="clear" w:color="4BACC6" w:fill="4BACC6" w:themeFill="accent5"/>
      </w:tcPr>
    </w:tblStylePr>
    <w:tblStylePr w:type="lastCol">
      <w:rPr>
        <w:color w:val="F2F2F2"/>
        <w:sz w:val="22"/>
      </w:rPr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6">
    <w:name w:val="Lined - Accent 6"/>
    <w:basedOn w:val="12"/>
    <w:uiPriority w:val="99"/>
    <w:rPr>
      <w:color w:val="404040"/>
    </w:rPr>
    <w:tblStylePr w:type="firstRow">
      <w:rPr>
        <w:color w:val="F2F2F2"/>
        <w:sz w:val="22"/>
      </w:rPr>
      <w:tcPr>
        <w:shd w:val="clear" w:color="F79646" w:fill="F79646" w:themeFill="accent6"/>
      </w:tcPr>
    </w:tblStylePr>
    <w:tblStylePr w:type="lastRow">
      <w:rPr>
        <w:color w:val="F2F2F2"/>
        <w:sz w:val="22"/>
      </w:rPr>
      <w:tcPr>
        <w:shd w:val="clear" w:color="F79646" w:fill="F79646" w:themeFill="accent6"/>
      </w:tcPr>
    </w:tblStylePr>
    <w:tblStylePr w:type="firstCol">
      <w:rPr>
        <w:color w:val="F2F2F2"/>
        <w:sz w:val="22"/>
      </w:rPr>
      <w:tcPr>
        <w:shd w:val="clear" w:color="F79646" w:fill="F79646" w:themeFill="accent6"/>
      </w:tcPr>
    </w:tblStylePr>
    <w:tblStylePr w:type="lastCol">
      <w:rPr>
        <w:color w:val="F2F2F2"/>
        <w:sz w:val="22"/>
      </w:rPr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7">
    <w:name w:val="Bordered &amp; Lined - Accent"/>
    <w:basedOn w:val="12"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8">
    <w:name w:val="Bordered &amp; Lined - Accent 1"/>
    <w:basedOn w:val="12"/>
    <w:uiPriority w:val="99"/>
    <w:rPr>
      <w:color w:val="404040"/>
    </w:r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</w:tblPr>
    <w:tblStylePr w:type="firstRow">
      <w:rPr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9">
    <w:name w:val="Bordered &amp; Lined - Accent 2"/>
    <w:basedOn w:val="12"/>
    <w:uiPriority w:val="99"/>
    <w:rPr>
      <w:color w:val="404040"/>
    </w:rPr>
    <w:tblPr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</w:tblPr>
    <w:tblStylePr w:type="firstRow">
      <w:rPr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90">
    <w:name w:val="Bordered &amp; Lined - Accent 3"/>
    <w:basedOn w:val="12"/>
    <w:uiPriority w:val="99"/>
    <w:rPr>
      <w:color w:val="404040"/>
    </w:rPr>
    <w:tblPr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</w:tblPr>
    <w:tblStylePr w:type="firstRow">
      <w:rPr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91">
    <w:name w:val="Bordered &amp; Lined - Accent 4"/>
    <w:basedOn w:val="12"/>
    <w:uiPriority w:val="99"/>
    <w:rPr>
      <w:color w:val="404040"/>
    </w:rPr>
    <w:tblPr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</w:tblPr>
    <w:tblStylePr w:type="firstRow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92">
    <w:name w:val="Bordered &amp; Lined - Accent 5"/>
    <w:basedOn w:val="12"/>
    <w:uiPriority w:val="99"/>
    <w:rPr>
      <w:color w:val="404040"/>
    </w:r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color w:val="F2F2F2"/>
        <w:sz w:val="22"/>
      </w:rPr>
      <w:tcPr>
        <w:shd w:val="clear" w:color="4BACC6" w:fill="4BACC6" w:themeFill="accent5"/>
      </w:tcPr>
    </w:tblStylePr>
    <w:tblStylePr w:type="lastRow">
      <w:rPr>
        <w:color w:val="F2F2F2"/>
        <w:sz w:val="22"/>
      </w:rPr>
      <w:tcPr>
        <w:shd w:val="clear" w:color="4BACC6" w:fill="4BACC6" w:themeFill="accent5"/>
      </w:tcPr>
    </w:tblStylePr>
    <w:tblStylePr w:type="firstCol">
      <w:rPr>
        <w:color w:val="F2F2F2"/>
        <w:sz w:val="22"/>
      </w:rPr>
      <w:tcPr>
        <w:shd w:val="clear" w:color="4BACC6" w:fill="4BACC6" w:themeFill="accent5"/>
      </w:tcPr>
    </w:tblStylePr>
    <w:tblStylePr w:type="lastCol">
      <w:rPr>
        <w:color w:val="F2F2F2"/>
        <w:sz w:val="22"/>
      </w:rPr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93">
    <w:name w:val="Bordered &amp; Lined - Accent 6"/>
    <w:basedOn w:val="12"/>
    <w:uiPriority w:val="99"/>
    <w:rPr>
      <w:color w:val="404040"/>
    </w:r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color w:val="F2F2F2"/>
        <w:sz w:val="22"/>
      </w:rPr>
      <w:tcPr>
        <w:shd w:val="clear" w:color="F79646" w:fill="F79646" w:themeFill="accent6"/>
      </w:tcPr>
    </w:tblStylePr>
    <w:tblStylePr w:type="lastRow">
      <w:rPr>
        <w:color w:val="F2F2F2"/>
        <w:sz w:val="22"/>
      </w:rPr>
      <w:tcPr>
        <w:shd w:val="clear" w:color="F79646" w:fill="F79646" w:themeFill="accent6"/>
      </w:tcPr>
    </w:tblStylePr>
    <w:tblStylePr w:type="firstCol">
      <w:rPr>
        <w:color w:val="F2F2F2"/>
        <w:sz w:val="22"/>
      </w:rPr>
      <w:tcPr>
        <w:shd w:val="clear" w:color="F79646" w:fill="F79646" w:themeFill="accent6"/>
      </w:tcPr>
    </w:tblStylePr>
    <w:tblStylePr w:type="lastCol">
      <w:rPr>
        <w:color w:val="F2F2F2"/>
        <w:sz w:val="22"/>
      </w:rPr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94">
    <w:name w:val="Bordered"/>
    <w:basedOn w:val="12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195">
    <w:name w:val="Bordered - Accent 1"/>
    <w:basedOn w:val="12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</w:style>
  <w:style w:type="table" w:customStyle="1" w:styleId="196">
    <w:name w:val="Bordered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color w:val="404040"/>
        <w:sz w:val="22"/>
      </w:rPr>
      <w:tcPr>
        <w:tcBorders>
          <w:bottom w:val="single" w:color="C0504D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C0504D" w:themeColor="accent2" w:sz="12" w:space="0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cPr>
        <w:tcBorders>
          <w:left w:val="single" w:color="C0504D" w:themeColor="accent2" w:sz="12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</w:style>
  <w:style w:type="table" w:customStyle="1" w:styleId="197">
    <w:name w:val="Bordered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color w:val="404040"/>
        <w:sz w:val="22"/>
      </w:rPr>
      <w:tcPr>
        <w:tcBorders>
          <w:bottom w:val="single" w:color="9BBB59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9BBB59" w:themeColor="accent3" w:sz="12" w:space="0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cPr>
        <w:tcBorders>
          <w:left w:val="single" w:color="9BBB59" w:themeColor="accent3" w:sz="12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</w:style>
  <w:style w:type="table" w:customStyle="1" w:styleId="198">
    <w:name w:val="Bordered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color w:val="404040"/>
        <w:sz w:val="22"/>
      </w:rPr>
      <w:tcPr>
        <w:tcBorders>
          <w:bottom w:val="single" w:color="8064A2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8064A2" w:themeColor="accent4" w:sz="12" w:space="0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cPr>
        <w:tcBorders>
          <w:left w:val="single" w:color="8064A2" w:themeColor="accent4" w:sz="12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</w:style>
  <w:style w:type="table" w:customStyle="1" w:styleId="199">
    <w:name w:val="Bordered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color w:val="404040"/>
        <w:sz w:val="22"/>
      </w:rPr>
      <w:tcPr>
        <w:tcBorders>
          <w:bottom w:val="single" w:color="4BACC6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BACC6" w:themeColor="accent5" w:sz="12" w:space="0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cPr>
        <w:tcBorders>
          <w:left w:val="single" w:color="4BACC6" w:themeColor="accent5" w:sz="12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</w:style>
  <w:style w:type="table" w:customStyle="1" w:styleId="200">
    <w:name w:val="Bordered - Accent 6"/>
    <w:basedOn w:val="12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color w:val="404040"/>
        <w:sz w:val="22"/>
      </w:rPr>
      <w:tcPr>
        <w:tcBorders>
          <w:bottom w:val="single" w:color="F79646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F79646" w:themeColor="accent6" w:sz="12" w:space="0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cPr>
        <w:tcBorders>
          <w:left w:val="single" w:color="F79646" w:themeColor="accent6" w:sz="12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</w:style>
  <w:style w:type="character" w:customStyle="1" w:styleId="201">
    <w:name w:val="Unresolved Mention"/>
    <w:basedOn w:val="11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/>
</ds:datastoreItem>
</file>

<file path=customXml/itemProps3.xml><?xml version="1.0" encoding="utf-8"?>
<ds:datastoreItem xmlns:ds="http://schemas.openxmlformats.org/officeDocument/2006/customXml" ds:itemID="{42A82B5E-082F-4421-BC83-1055AD494F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348</Words>
  <Characters>2453</Characters>
  <Lines>44</Lines>
  <Paragraphs>12</Paragraphs>
  <TotalTime>1</TotalTime>
  <ScaleCrop>false</ScaleCrop>
  <LinksUpToDate>false</LinksUpToDate>
  <CharactersWithSpaces>2789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2022-06-22T15:04:00Z</dcterms:created>
  <dc:creator>AA</dc:creator>
  <cp:lastModifiedBy>WPS_1723111035</cp:lastModifiedBy>
  <dcterms:modified xsi:type="dcterms:W3CDTF">2025-03-21T09:21:51Z</dcterms:modified>
  <dc:title>124 августа 2006 г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6dbe4462cbeec71e70c3cfc728b929ea9d80214fa9da824cb450592bbf52bf74</vt:lpwstr>
  </property>
  <property fmtid="{D5CDD505-2E9C-101B-9397-08002B2CF9AE}" pid="3" name="KSOProductBuildVer">
    <vt:lpwstr>1049-12.2.0.20326</vt:lpwstr>
  </property>
  <property fmtid="{D5CDD505-2E9C-101B-9397-08002B2CF9AE}" pid="4" name="ICV">
    <vt:lpwstr>E23C15A61A1A47618310360CA13317E4</vt:lpwstr>
  </property>
</Properties>
</file>