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520E0D" w:rsidRDefault="00520E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BD5E075" w14:textId="7B8D1B9F" w:rsidR="001861D5" w:rsidRPr="003219A5" w:rsidRDefault="001861D5" w:rsidP="00186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219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А6+</w:t>
      </w:r>
    </w:p>
    <w:p w14:paraId="611EBCB7" w14:textId="77777777" w:rsidR="001861D5" w:rsidRPr="00FB6B59" w:rsidRDefault="001861D5" w:rsidP="00186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FB6B59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На Форуме информационных технологий INFOSPACE обсудят трансформацию бизнеса в эпоху AI</w:t>
      </w:r>
    </w:p>
    <w:p w14:paraId="3E21DD49" w14:textId="77777777" w:rsidR="001861D5" w:rsidRPr="00FB6B59" w:rsidRDefault="001861D5" w:rsidP="00186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37856D85" w14:textId="43BCD41B" w:rsidR="001861D5" w:rsidRPr="001861D5" w:rsidRDefault="001861D5" w:rsidP="00186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Москва</w:t>
      </w:r>
      <w:r w:rsidRPr="001861D5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</w:p>
    <w:p w14:paraId="14C75FCF" w14:textId="40FFC21A" w:rsidR="001861D5" w:rsidRPr="00FB6B59" w:rsidRDefault="001861D5" w:rsidP="00186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2 апреля 2024 года в Центре событий РБК состоится</w:t>
      </w:r>
      <w:hyperlink r:id="rId8">
        <w:r w:rsidRPr="00FB6B59">
          <w:rPr>
            <w:rFonts w:ascii="Times New Roman" w:eastAsia="Times New Roman" w:hAnsi="Times New Roman" w:cs="Times New Roman"/>
            <w:color w:val="000000"/>
            <w:sz w:val="28"/>
            <w:szCs w:val="20"/>
          </w:rPr>
          <w:t xml:space="preserve"> Форум информационных технологий INFOSPACE</w:t>
        </w:r>
      </w:hyperlink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, посвященный тематике нового национального проекта «Экономика данных», о запуске которого Президент РФ Владимир Путин объявил в рамках послания Федеральному собранию. Участники Форума обозначат новые вызовы в век информационных технологий, поговорят об </w:t>
      </w:r>
      <w:proofErr w:type="spellStart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импортозамещении</w:t>
      </w:r>
      <w:proofErr w:type="spellEnd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 отечественных IT-решениях. В центре внимания окажутся госсектор, облачные технологии в </w:t>
      </w:r>
      <w:proofErr w:type="spellStart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госуправлении</w:t>
      </w:r>
      <w:proofErr w:type="spellEnd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, AI для управления данными, защита цифрового суверенитета.</w:t>
      </w:r>
    </w:p>
    <w:p w14:paraId="6F69982C" w14:textId="77777777" w:rsidR="001861D5" w:rsidRPr="00FB6B59" w:rsidRDefault="001861D5" w:rsidP="00186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3FB34F88" w14:textId="77777777" w:rsidR="001861D5" w:rsidRPr="00FB6B59" w:rsidRDefault="001861D5" w:rsidP="00186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Мероприятие откроет Деловой завтрак, где затронут такие направления как перспективы России в сфере создания AI, государственная и кадровая политика в эпоху нейронных сетей, а также риски, связанные с хранением персональных данных.</w:t>
      </w:r>
    </w:p>
    <w:p w14:paraId="2EC62B80" w14:textId="77777777" w:rsidR="001861D5" w:rsidRPr="00FB6B59" w:rsidRDefault="001861D5" w:rsidP="00186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5CFEEB3F" w14:textId="77777777" w:rsidR="001861D5" w:rsidRPr="00FB6B59" w:rsidRDefault="001861D5" w:rsidP="00186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Центральное событие Форума - Пленарное заседание, главная тема которого – экономика данных: кадры, технологии, ресурсы и др. Участники обсудят роль AI в развитии новой экономики, укрепление защищенности цифровой и критической инфраструктуры, развитие сетей 4G и 5G, рынок ЦОД, </w:t>
      </w:r>
      <w:proofErr w:type="spellStart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импортозамещение</w:t>
      </w:r>
      <w:proofErr w:type="spellEnd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, экспорт отечественных ИТ-решений, квантовые вычисления, кадровый потенциал ИТ- индустрии, большие данные в цифровом развитии, создание единой цифровой инфраструктуры, развитие платформы «</w:t>
      </w:r>
      <w:proofErr w:type="spellStart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ГосТех</w:t>
      </w:r>
      <w:proofErr w:type="spellEnd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».</w:t>
      </w:r>
    </w:p>
    <w:p w14:paraId="3A93BDBB" w14:textId="77777777" w:rsidR="001861D5" w:rsidRPr="00FB6B59" w:rsidRDefault="001861D5" w:rsidP="00186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50E293B6" w14:textId="77777777" w:rsidR="001861D5" w:rsidRPr="00FB6B59" w:rsidRDefault="001861D5" w:rsidP="00186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В качестве спикеров приглашены: Министр цифрового развития, связи и массовых коммуникаций Российской Федерации </w:t>
      </w:r>
      <w:proofErr w:type="spellStart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Максут</w:t>
      </w:r>
      <w:proofErr w:type="spellEnd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proofErr w:type="spellStart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Шадаев</w:t>
      </w:r>
      <w:proofErr w:type="spellEnd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, Президент РСПП Александр Шохин, Заместитель Председателя Правления Альфа-Банка Павел Высоцкий, Управляющий партнер ИТ-холдинга </w:t>
      </w:r>
      <w:proofErr w:type="spellStart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Fplus</w:t>
      </w:r>
      <w:proofErr w:type="spellEnd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Алексей Мельников, Генеральный директор НПП </w:t>
      </w:r>
      <w:proofErr w:type="spellStart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Гиперлайн</w:t>
      </w:r>
      <w:proofErr w:type="spellEnd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Владимир Николаев, Председатель правления РНКБ Банка (ПАО) Михаил Якунин, Заместитель генерального директора ОАО «РЖД» Евгений Чаркин.  Модератором выступит Сергей Плуготаренко, Генеральный директор АНО «Цифровая экономика».</w:t>
      </w:r>
    </w:p>
    <w:p w14:paraId="76DFDE49" w14:textId="77777777" w:rsidR="00157731" w:rsidRPr="00FB6B59" w:rsidRDefault="00157731" w:rsidP="00186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1F4992B9" w14:textId="037F8EFE" w:rsidR="001861D5" w:rsidRPr="00FB6B59" w:rsidRDefault="001861D5" w:rsidP="00186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В программу Форума также входят стратегические сессии: «Цифровой суверенитет в </w:t>
      </w:r>
      <w:proofErr w:type="spellStart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госуправлении</w:t>
      </w:r>
      <w:proofErr w:type="spellEnd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proofErr w:type="spellStart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Цифровизация</w:t>
      </w:r>
      <w:proofErr w:type="spellEnd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в промышленности: AI, роботы, данные», «Интеллектуальные транспортные системы», «Технологический суверенитет в финансовом секторе», а также деловой </w:t>
      </w:r>
      <w:proofErr w:type="spellStart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нетворкинг</w:t>
      </w:r>
      <w:proofErr w:type="spellEnd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</w:p>
    <w:p w14:paraId="4F9D504F" w14:textId="77777777" w:rsidR="001861D5" w:rsidRPr="00FB6B59" w:rsidRDefault="001861D5" w:rsidP="00186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648E825F" w14:textId="77777777" w:rsidR="001861D5" w:rsidRPr="00FB6B59" w:rsidRDefault="001861D5" w:rsidP="00186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lastRenderedPageBreak/>
        <w:t xml:space="preserve">В течение всего дня работы форума компании представят оборудование, программные продукты, решения и инновационные разработки для промышленности, строительства, госсектора, транспортной отрасли и финансовой сферы по направлениям цифровые экосистемы, программное обеспечение, IT-оборудование и комплектующие, искусственный интеллект, технологии виртуальной и дополненной реальности, облачные сервисы, </w:t>
      </w:r>
      <w:proofErr w:type="spellStart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Big</w:t>
      </w:r>
      <w:proofErr w:type="spellEnd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proofErr w:type="spellStart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Data</w:t>
      </w:r>
      <w:proofErr w:type="spellEnd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 машинное обучение в предусмотренной для этого </w:t>
      </w:r>
      <w:proofErr w:type="spellStart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экспозоне</w:t>
      </w:r>
      <w:proofErr w:type="spellEnd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</w:p>
    <w:p w14:paraId="4A2C5512" w14:textId="77777777" w:rsidR="001861D5" w:rsidRPr="00FB6B59" w:rsidRDefault="001861D5" w:rsidP="00186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21C87639" w14:textId="055B3B30" w:rsidR="001861D5" w:rsidRPr="00FB6B59" w:rsidRDefault="001861D5" w:rsidP="00186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Организатор форума – АНО Центр поддержки и развития бизнеса «Инициатива». Титульный партнер Форума информационных технологий INFOSPACE – ИТ-холдинг </w:t>
      </w:r>
      <w:proofErr w:type="spellStart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Fplus</w:t>
      </w:r>
      <w:proofErr w:type="spellEnd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. Официальные партнеры – ООО «ПК «</w:t>
      </w:r>
      <w:proofErr w:type="spellStart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ИнтерПрицеп</w:t>
      </w:r>
      <w:proofErr w:type="spellEnd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», Альфа-Банк, НПП </w:t>
      </w:r>
      <w:proofErr w:type="spellStart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Гиперлайн</w:t>
      </w:r>
      <w:proofErr w:type="spellEnd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, РНКБ Банк (ПАО). Форум пройдет при официальной поддержке и участии АНО «Цифровая экономика», Российского союза промышленников и предпринимателей, </w:t>
      </w:r>
      <w:proofErr w:type="spellStart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РУССОФТа</w:t>
      </w:r>
      <w:proofErr w:type="spellEnd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, Фонда </w:t>
      </w:r>
      <w:proofErr w:type="spellStart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Сколково</w:t>
      </w:r>
      <w:proofErr w:type="spellEnd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 </w:t>
      </w:r>
      <w:proofErr w:type="spellStart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ФИНТЕХа</w:t>
      </w:r>
      <w:proofErr w:type="spellEnd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</w:p>
    <w:p w14:paraId="17FA42C3" w14:textId="77777777" w:rsidR="00157731" w:rsidRPr="00FB6B59" w:rsidRDefault="00157731" w:rsidP="00186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226C24A7" w14:textId="77777777" w:rsidR="001861D5" w:rsidRPr="00FB6B59" w:rsidRDefault="001861D5" w:rsidP="00186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Место проведения: РБК Центр Событий. </w:t>
      </w:r>
      <w:proofErr w:type="spellStart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Космодамианская</w:t>
      </w:r>
      <w:proofErr w:type="spellEnd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набережная, дом 52, строение 7.</w:t>
      </w:r>
    </w:p>
    <w:p w14:paraId="29C6DA22" w14:textId="77777777" w:rsidR="001861D5" w:rsidRPr="00FB6B59" w:rsidRDefault="001861D5" w:rsidP="00186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4CAB1E6C" w14:textId="77777777" w:rsidR="001861D5" w:rsidRPr="00FB6B59" w:rsidRDefault="001861D5" w:rsidP="00186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Справочная информация:</w:t>
      </w:r>
    </w:p>
    <w:p w14:paraId="5BBAE76E" w14:textId="77777777" w:rsidR="001861D5" w:rsidRPr="00FB6B59" w:rsidRDefault="001861D5" w:rsidP="00186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Форум информационных технологий INFOSPACE - федеральный форум и выставка технологий и цифровых решений в интересах госсектора, промышленности, финансовой сферы и транспорта. Проводится с 2010 года.</w:t>
      </w:r>
    </w:p>
    <w:p w14:paraId="2C4D4AC4" w14:textId="77777777" w:rsidR="001861D5" w:rsidRPr="00FB6B59" w:rsidRDefault="001861D5" w:rsidP="00186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2C3A18F2" w14:textId="2F98532A" w:rsidR="001861D5" w:rsidRPr="00FB6B59" w:rsidRDefault="00157731" w:rsidP="00186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0"/>
        </w:rPr>
      </w:pPr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fldChar w:fldCharType="begin"/>
      </w:r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instrText xml:space="preserve"> HYPERLINK "https://forum-infospace.ru/" </w:instrText>
      </w:r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</w:r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fldChar w:fldCharType="separate"/>
      </w:r>
      <w:r w:rsidR="001861D5" w:rsidRPr="00FB6B59">
        <w:rPr>
          <w:rStyle w:val="a6"/>
          <w:rFonts w:ascii="Times New Roman" w:eastAsia="Times New Roman" w:hAnsi="Times New Roman" w:cs="Times New Roman"/>
          <w:sz w:val="28"/>
          <w:szCs w:val="20"/>
        </w:rPr>
        <w:t>forum-infospace.ru</w:t>
      </w:r>
    </w:p>
    <w:p w14:paraId="7A2FA9C4" w14:textId="388D404D" w:rsidR="00C74E13" w:rsidRPr="00FB6B59" w:rsidRDefault="00157731" w:rsidP="001861D5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fldChar w:fldCharType="end"/>
      </w:r>
    </w:p>
    <w:p w14:paraId="387B6237" w14:textId="77777777" w:rsidR="00266D36" w:rsidRPr="00FB6B59" w:rsidRDefault="00266D36" w:rsidP="001861D5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19"/>
          <w:highlight w:val="white"/>
        </w:rPr>
      </w:pPr>
    </w:p>
    <w:p w14:paraId="01BB3134" w14:textId="53853627" w:rsidR="00157731" w:rsidRDefault="00266D36" w:rsidP="001861D5">
      <w:pPr>
        <w:shd w:val="clear" w:color="auto" w:fill="FFFFFF"/>
        <w:spacing w:after="0" w:line="240" w:lineRule="auto"/>
        <w:ind w:left="-142"/>
        <w:jc w:val="both"/>
        <w:rPr>
          <w:rStyle w:val="a6"/>
          <w:rFonts w:ascii="Times New Roman" w:hAnsi="Times New Roman" w:cs="Times New Roman"/>
          <w:sz w:val="28"/>
          <w:szCs w:val="21"/>
          <w:shd w:val="clear" w:color="auto" w:fill="FFFFFF"/>
        </w:rPr>
      </w:pPr>
      <w:r w:rsidRPr="00D54004">
        <w:rPr>
          <w:rFonts w:ascii="Times New Roman" w:eastAsia="Times New Roman" w:hAnsi="Times New Roman" w:cs="Times New Roman"/>
          <w:color w:val="000000"/>
          <w:sz w:val="28"/>
          <w:szCs w:val="19"/>
          <w:highlight w:val="white"/>
        </w:rPr>
        <w:t>П</w:t>
      </w:r>
      <w:r w:rsidRPr="00D54004">
        <w:rPr>
          <w:rFonts w:ascii="Times New Roman" w:eastAsia="Times New Roman" w:hAnsi="Times New Roman" w:cs="Times New Roman"/>
          <w:color w:val="000000"/>
          <w:sz w:val="28"/>
          <w:szCs w:val="19"/>
          <w:highlight w:val="white"/>
        </w:rPr>
        <w:t>ресс-</w:t>
      </w:r>
      <w:r w:rsidRPr="00D54004">
        <w:rPr>
          <w:rFonts w:ascii="Times New Roman" w:eastAsia="Times New Roman" w:hAnsi="Times New Roman" w:cs="Times New Roman"/>
          <w:color w:val="000000"/>
          <w:sz w:val="28"/>
          <w:szCs w:val="19"/>
          <w:highlight w:val="white"/>
        </w:rPr>
        <w:t>служба</w:t>
      </w:r>
      <w:r w:rsidRPr="00D54004">
        <w:rPr>
          <w:rFonts w:ascii="Times New Roman" w:eastAsia="Times New Roman" w:hAnsi="Times New Roman" w:cs="Times New Roman"/>
          <w:color w:val="000000"/>
          <w:sz w:val="28"/>
          <w:szCs w:val="19"/>
          <w:highlight w:val="white"/>
        </w:rPr>
        <w:t xml:space="preserve"> </w:t>
      </w:r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>Форума информационных технологий «</w:t>
      </w:r>
      <w:proofErr w:type="spellStart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  <w:lang w:val="en-US"/>
        </w:rPr>
        <w:t>InfoSpace</w:t>
      </w:r>
      <w:proofErr w:type="spellEnd"/>
      <w:r w:rsidRPr="00FB6B5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» </w:t>
      </w:r>
      <w:r w:rsidRPr="004D6720">
        <w:rPr>
          <w:rFonts w:ascii="Times New Roman" w:eastAsia="Times New Roman" w:hAnsi="Times New Roman" w:cs="Times New Roman"/>
          <w:color w:val="000000"/>
          <w:sz w:val="28"/>
          <w:szCs w:val="19"/>
          <w:highlight w:val="white"/>
        </w:rPr>
        <w:t>e-</w:t>
      </w:r>
      <w:proofErr w:type="spellStart"/>
      <w:r w:rsidRPr="004D6720">
        <w:rPr>
          <w:rFonts w:ascii="Times New Roman" w:eastAsia="Times New Roman" w:hAnsi="Times New Roman" w:cs="Times New Roman"/>
          <w:color w:val="000000"/>
          <w:sz w:val="28"/>
          <w:szCs w:val="19"/>
          <w:highlight w:val="white"/>
        </w:rPr>
        <w:t>mail</w:t>
      </w:r>
      <w:proofErr w:type="spellEnd"/>
      <w:r w:rsidRPr="004D6720">
        <w:rPr>
          <w:rFonts w:ascii="Times New Roman" w:eastAsia="Times New Roman" w:hAnsi="Times New Roman" w:cs="Times New Roman"/>
          <w:color w:val="000000"/>
          <w:sz w:val="28"/>
          <w:szCs w:val="19"/>
          <w:highlight w:val="white"/>
        </w:rPr>
        <w:t>: </w:t>
      </w:r>
      <w:hyperlink r:id="rId9" w:history="1">
        <w:r w:rsidRPr="00FB6B59">
          <w:rPr>
            <w:rStyle w:val="a6"/>
            <w:rFonts w:ascii="Times New Roman" w:hAnsi="Times New Roman" w:cs="Times New Roman"/>
            <w:sz w:val="28"/>
            <w:szCs w:val="21"/>
            <w:shd w:val="clear" w:color="auto" w:fill="FFFFFF"/>
          </w:rPr>
          <w:t>pr@c-iniciativa.ru</w:t>
        </w:r>
      </w:hyperlink>
      <w:bookmarkStart w:id="0" w:name="_GoBack"/>
      <w:bookmarkEnd w:id="0"/>
    </w:p>
    <w:p w14:paraId="7216437B" w14:textId="77777777" w:rsidR="004D6720" w:rsidRPr="00FB6B59" w:rsidRDefault="004D6720" w:rsidP="001861D5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sectPr w:rsidR="004D6720" w:rsidRPr="00FB6B59" w:rsidSect="009D078C">
      <w:headerReference w:type="default" r:id="rId10"/>
      <w:footerReference w:type="default" r:id="rId11"/>
      <w:pgSz w:w="11906" w:h="16838"/>
      <w:pgMar w:top="1843" w:right="849" w:bottom="709" w:left="1134" w:header="0" w:footer="70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1F8894" w14:textId="77777777" w:rsidR="00D24859" w:rsidRDefault="00D24859" w:rsidP="00DC6C0E">
      <w:pPr>
        <w:spacing w:after="0" w:line="240" w:lineRule="auto"/>
      </w:pPr>
      <w:r>
        <w:separator/>
      </w:r>
    </w:p>
  </w:endnote>
  <w:endnote w:type="continuationSeparator" w:id="0">
    <w:p w14:paraId="76795CDA" w14:textId="77777777" w:rsidR="00D24859" w:rsidRDefault="00D24859" w:rsidP="00DC6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0B850" w14:textId="72931F8A" w:rsidR="00F31EC0" w:rsidRDefault="00F31EC0" w:rsidP="00F31EC0">
    <w:pPr>
      <w:pStyle w:val="af"/>
      <w:ind w:left="-1134"/>
    </w:pPr>
    <w:r>
      <w:rPr>
        <w:noProof/>
      </w:rPr>
      <w:drawing>
        <wp:anchor distT="0" distB="0" distL="0" distR="0" simplePos="0" relativeHeight="251665408" behindDoc="1" locked="0" layoutInCell="1" hidden="0" allowOverlap="1" wp14:anchorId="7C16A319" wp14:editId="577BA1B5">
          <wp:simplePos x="0" y="0"/>
          <wp:positionH relativeFrom="page">
            <wp:align>right</wp:align>
          </wp:positionH>
          <wp:positionV relativeFrom="paragraph">
            <wp:posOffset>173989</wp:posOffset>
          </wp:positionV>
          <wp:extent cx="7587853" cy="587375"/>
          <wp:effectExtent l="0" t="0" r="0" b="3175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7853" cy="587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94ABAC" w14:textId="3EDE55EC" w:rsidR="00F31EC0" w:rsidRDefault="00F31EC0">
    <w:pPr>
      <w:pStyle w:val="af"/>
    </w:pPr>
    <w:bookmarkStart w:id="1" w:name="_gjdgxs" w:colFirst="0" w:colLast="0"/>
    <w:bookmarkEnd w:id="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C1F8C5" w14:textId="77777777" w:rsidR="00D24859" w:rsidRDefault="00D24859" w:rsidP="00DC6C0E">
      <w:pPr>
        <w:spacing w:after="0" w:line="240" w:lineRule="auto"/>
      </w:pPr>
      <w:r>
        <w:separator/>
      </w:r>
    </w:p>
  </w:footnote>
  <w:footnote w:type="continuationSeparator" w:id="0">
    <w:p w14:paraId="2334E8FA" w14:textId="77777777" w:rsidR="00D24859" w:rsidRDefault="00D24859" w:rsidP="00DC6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B4237A" w14:textId="42269E8D" w:rsidR="00DC6C0E" w:rsidRDefault="00C02106" w:rsidP="00C02106">
    <w:pPr>
      <w:pStyle w:val="ad"/>
      <w:ind w:left="-1134" w:right="-426"/>
    </w:pPr>
    <w:r>
      <w:rPr>
        <w:noProof/>
      </w:rPr>
      <w:drawing>
        <wp:anchor distT="0" distB="0" distL="0" distR="0" simplePos="0" relativeHeight="251663360" behindDoc="1" locked="0" layoutInCell="1" hidden="0" allowOverlap="1" wp14:anchorId="5E9D6807" wp14:editId="56BECF66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631430" cy="1162050"/>
          <wp:effectExtent l="0" t="0" r="762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31430" cy="1162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B2336"/>
    <w:multiLevelType w:val="multilevel"/>
    <w:tmpl w:val="2932CAA2"/>
    <w:lvl w:ilvl="0">
      <w:start w:val="1"/>
      <w:numFmt w:val="bullet"/>
      <w:lvlText w:val="●"/>
      <w:lvlJc w:val="left"/>
      <w:pPr>
        <w:ind w:left="1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1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A93939"/>
    <w:multiLevelType w:val="multilevel"/>
    <w:tmpl w:val="EA58AF36"/>
    <w:lvl w:ilvl="0">
      <w:start w:val="1"/>
      <w:numFmt w:val="bullet"/>
      <w:lvlText w:val="●"/>
      <w:lvlJc w:val="left"/>
      <w:pPr>
        <w:ind w:left="1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1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7C417C"/>
    <w:multiLevelType w:val="multilevel"/>
    <w:tmpl w:val="E4EAA4F6"/>
    <w:lvl w:ilvl="0">
      <w:start w:val="1"/>
      <w:numFmt w:val="bullet"/>
      <w:lvlText w:val="●"/>
      <w:lvlJc w:val="left"/>
      <w:pPr>
        <w:ind w:left="1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1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D2919EF"/>
    <w:multiLevelType w:val="multilevel"/>
    <w:tmpl w:val="54ACB7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89D441D"/>
    <w:multiLevelType w:val="hybridMultilevel"/>
    <w:tmpl w:val="BC34A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55E5B"/>
    <w:multiLevelType w:val="multilevel"/>
    <w:tmpl w:val="2494B1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2AF1E24"/>
    <w:multiLevelType w:val="hybridMultilevel"/>
    <w:tmpl w:val="3A08A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E5269"/>
    <w:multiLevelType w:val="hybridMultilevel"/>
    <w:tmpl w:val="A4028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27016"/>
    <w:multiLevelType w:val="multilevel"/>
    <w:tmpl w:val="BD2CCBBE"/>
    <w:lvl w:ilvl="0">
      <w:start w:val="1"/>
      <w:numFmt w:val="bullet"/>
      <w:lvlText w:val="●"/>
      <w:lvlJc w:val="left"/>
      <w:pPr>
        <w:ind w:left="1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14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61B377B"/>
    <w:multiLevelType w:val="multilevel"/>
    <w:tmpl w:val="69B0E74A"/>
    <w:lvl w:ilvl="0">
      <w:start w:val="1"/>
      <w:numFmt w:val="bullet"/>
      <w:lvlText w:val="●"/>
      <w:lvlJc w:val="left"/>
      <w:pPr>
        <w:ind w:left="1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14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72B0486"/>
    <w:multiLevelType w:val="hybridMultilevel"/>
    <w:tmpl w:val="82B4C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0208A3"/>
    <w:multiLevelType w:val="multilevel"/>
    <w:tmpl w:val="FADC4D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6194CF2"/>
    <w:multiLevelType w:val="hybridMultilevel"/>
    <w:tmpl w:val="46688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406A8"/>
    <w:multiLevelType w:val="hybridMultilevel"/>
    <w:tmpl w:val="21CAB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A5B30"/>
    <w:multiLevelType w:val="hybridMultilevel"/>
    <w:tmpl w:val="2C54DB2C"/>
    <w:lvl w:ilvl="0" w:tplc="9C307A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73739C"/>
    <w:multiLevelType w:val="hybridMultilevel"/>
    <w:tmpl w:val="F998F28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7F74599E"/>
    <w:multiLevelType w:val="hybridMultilevel"/>
    <w:tmpl w:val="B240B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12"/>
  </w:num>
  <w:num w:numId="11">
    <w:abstractNumId w:val="13"/>
  </w:num>
  <w:num w:numId="12">
    <w:abstractNumId w:val="14"/>
  </w:num>
  <w:num w:numId="13">
    <w:abstractNumId w:val="4"/>
  </w:num>
  <w:num w:numId="14">
    <w:abstractNumId w:val="10"/>
  </w:num>
  <w:num w:numId="15">
    <w:abstractNumId w:val="3"/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0D"/>
    <w:rsid w:val="00003648"/>
    <w:rsid w:val="00056511"/>
    <w:rsid w:val="000B5ABF"/>
    <w:rsid w:val="000C2F6F"/>
    <w:rsid w:val="00111D9D"/>
    <w:rsid w:val="00152170"/>
    <w:rsid w:val="00157731"/>
    <w:rsid w:val="001861D5"/>
    <w:rsid w:val="001F5190"/>
    <w:rsid w:val="00205E97"/>
    <w:rsid w:val="00242905"/>
    <w:rsid w:val="00266D36"/>
    <w:rsid w:val="002A1A85"/>
    <w:rsid w:val="003219A5"/>
    <w:rsid w:val="00345C5A"/>
    <w:rsid w:val="00423C03"/>
    <w:rsid w:val="00433E6B"/>
    <w:rsid w:val="00443BB1"/>
    <w:rsid w:val="00465BFD"/>
    <w:rsid w:val="004714FC"/>
    <w:rsid w:val="004A7813"/>
    <w:rsid w:val="004D6720"/>
    <w:rsid w:val="004E2CDD"/>
    <w:rsid w:val="004E7068"/>
    <w:rsid w:val="004F3D9C"/>
    <w:rsid w:val="00520E0D"/>
    <w:rsid w:val="00577375"/>
    <w:rsid w:val="005D47D6"/>
    <w:rsid w:val="005E76DE"/>
    <w:rsid w:val="00601FE4"/>
    <w:rsid w:val="00614D6D"/>
    <w:rsid w:val="006361D0"/>
    <w:rsid w:val="006545DB"/>
    <w:rsid w:val="00662F77"/>
    <w:rsid w:val="006C19AB"/>
    <w:rsid w:val="006C5F8B"/>
    <w:rsid w:val="006F588A"/>
    <w:rsid w:val="00714C62"/>
    <w:rsid w:val="007314C6"/>
    <w:rsid w:val="008146D9"/>
    <w:rsid w:val="008B3975"/>
    <w:rsid w:val="008C0185"/>
    <w:rsid w:val="008C6943"/>
    <w:rsid w:val="009659E1"/>
    <w:rsid w:val="00991749"/>
    <w:rsid w:val="009B4F29"/>
    <w:rsid w:val="009D078C"/>
    <w:rsid w:val="00A32FDE"/>
    <w:rsid w:val="00A3539B"/>
    <w:rsid w:val="00A877CE"/>
    <w:rsid w:val="00A9564F"/>
    <w:rsid w:val="00AA2856"/>
    <w:rsid w:val="00AD7F94"/>
    <w:rsid w:val="00B017EB"/>
    <w:rsid w:val="00B210AF"/>
    <w:rsid w:val="00B25684"/>
    <w:rsid w:val="00B3460E"/>
    <w:rsid w:val="00B6276D"/>
    <w:rsid w:val="00B907EA"/>
    <w:rsid w:val="00C02106"/>
    <w:rsid w:val="00C102C8"/>
    <w:rsid w:val="00C32E29"/>
    <w:rsid w:val="00C74E13"/>
    <w:rsid w:val="00C766D6"/>
    <w:rsid w:val="00CB4604"/>
    <w:rsid w:val="00CD0155"/>
    <w:rsid w:val="00CE226F"/>
    <w:rsid w:val="00CF63DD"/>
    <w:rsid w:val="00D24859"/>
    <w:rsid w:val="00D34313"/>
    <w:rsid w:val="00D54004"/>
    <w:rsid w:val="00D816C9"/>
    <w:rsid w:val="00D925B8"/>
    <w:rsid w:val="00D9473C"/>
    <w:rsid w:val="00DC4655"/>
    <w:rsid w:val="00DC6C0E"/>
    <w:rsid w:val="00E12238"/>
    <w:rsid w:val="00E62E94"/>
    <w:rsid w:val="00E973E6"/>
    <w:rsid w:val="00EB07BA"/>
    <w:rsid w:val="00EB3A3C"/>
    <w:rsid w:val="00EC30E3"/>
    <w:rsid w:val="00ED29A3"/>
    <w:rsid w:val="00ED565D"/>
    <w:rsid w:val="00ED56D6"/>
    <w:rsid w:val="00EE2011"/>
    <w:rsid w:val="00F23DA2"/>
    <w:rsid w:val="00F31EC0"/>
    <w:rsid w:val="00F76579"/>
    <w:rsid w:val="00FB6B59"/>
    <w:rsid w:val="00FD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4FA53"/>
  <w15:docId w15:val="{92F9F164-5682-40F8-AD84-8B0F16F37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ody">
    <w:name w:val="Body"/>
    <w:rsid w:val="00B556A7"/>
    <w:pPr>
      <w:spacing w:after="0" w:line="240" w:lineRule="auto"/>
    </w:pPr>
    <w:rPr>
      <w:rFonts w:ascii="Helvetica Neue" w:eastAsia="Arial Unicode MS" w:hAnsi="Helvetica Neue" w:cs="Arial Unicode MS"/>
      <w:color w:val="000000"/>
    </w:rPr>
  </w:style>
  <w:style w:type="paragraph" w:styleId="a4">
    <w:name w:val="Normal (Web)"/>
    <w:basedOn w:val="a"/>
    <w:uiPriority w:val="99"/>
    <w:semiHidden/>
    <w:unhideWhenUsed/>
    <w:rsid w:val="00B55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6867973354734327546gmail-">
    <w:name w:val="m_6867973354734327546gmail-"/>
    <w:basedOn w:val="a0"/>
    <w:rsid w:val="00B556A7"/>
  </w:style>
  <w:style w:type="paragraph" w:styleId="a5">
    <w:name w:val="List Paragraph"/>
    <w:basedOn w:val="a"/>
    <w:uiPriority w:val="34"/>
    <w:qFormat/>
    <w:rsid w:val="00C714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CF7D35"/>
    <w:rPr>
      <w:color w:val="0563C1" w:themeColor="hyperlink"/>
      <w:u w:val="single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8">
    <w:name w:val="Нет"/>
    <w:qFormat/>
    <w:rsid w:val="00C102C8"/>
  </w:style>
  <w:style w:type="character" w:customStyle="1" w:styleId="a9">
    <w:name w:val="Основной текст Знак"/>
    <w:basedOn w:val="a0"/>
    <w:link w:val="aa"/>
    <w:qFormat/>
    <w:rsid w:val="00C102C8"/>
    <w:rPr>
      <w:rFonts w:cs="Arial Unicode MS"/>
      <w:b/>
      <w:bCs/>
      <w:color w:val="000000"/>
      <w:sz w:val="24"/>
      <w:szCs w:val="24"/>
      <w:u w:color="000000"/>
    </w:rPr>
  </w:style>
  <w:style w:type="paragraph" w:styleId="aa">
    <w:name w:val="Body Text"/>
    <w:link w:val="a9"/>
    <w:rsid w:val="00C102C8"/>
    <w:pPr>
      <w:suppressAutoHyphens/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10">
    <w:name w:val="Основной текст Знак1"/>
    <w:basedOn w:val="a0"/>
    <w:uiPriority w:val="99"/>
    <w:semiHidden/>
    <w:rsid w:val="00C102C8"/>
  </w:style>
  <w:style w:type="character" w:styleId="ab">
    <w:name w:val="FollowedHyperlink"/>
    <w:basedOn w:val="a0"/>
    <w:uiPriority w:val="99"/>
    <w:semiHidden/>
    <w:unhideWhenUsed/>
    <w:rsid w:val="001F5190"/>
    <w:rPr>
      <w:color w:val="954F72" w:themeColor="followedHyperlink"/>
      <w:u w:val="single"/>
    </w:rPr>
  </w:style>
  <w:style w:type="paragraph" w:styleId="ac">
    <w:name w:val="No Spacing"/>
    <w:uiPriority w:val="1"/>
    <w:qFormat/>
    <w:rsid w:val="001F5190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d">
    <w:name w:val="header"/>
    <w:basedOn w:val="a"/>
    <w:link w:val="ae"/>
    <w:uiPriority w:val="99"/>
    <w:unhideWhenUsed/>
    <w:rsid w:val="00DC6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C6C0E"/>
  </w:style>
  <w:style w:type="paragraph" w:styleId="af">
    <w:name w:val="footer"/>
    <w:basedOn w:val="a"/>
    <w:link w:val="af0"/>
    <w:uiPriority w:val="99"/>
    <w:unhideWhenUsed/>
    <w:rsid w:val="00DC6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C6C0E"/>
  </w:style>
  <w:style w:type="character" w:styleId="af1">
    <w:name w:val="Strong"/>
    <w:basedOn w:val="a0"/>
    <w:uiPriority w:val="22"/>
    <w:qFormat/>
    <w:rsid w:val="00FD5A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5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rum-energo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@c-iniciativ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ohEAK/vT9rVyW8GCFYx/9laWDw==">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Фомина</dc:creator>
  <cp:lastModifiedBy>PR11</cp:lastModifiedBy>
  <cp:revision>75</cp:revision>
  <dcterms:created xsi:type="dcterms:W3CDTF">2017-11-02T14:51:00Z</dcterms:created>
  <dcterms:modified xsi:type="dcterms:W3CDTF">2024-03-14T11:52:00Z</dcterms:modified>
</cp:coreProperties>
</file>